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B2D" w:rsidRDefault="001E5B2D" w:rsidP="005809E3">
      <w:pPr>
        <w:spacing w:after="0" w:line="240" w:lineRule="auto"/>
        <w:rPr>
          <w:rFonts w:ascii="Verdana" w:hAnsi="Verdana" w:cs="Courier New"/>
          <w:color w:val="000000"/>
        </w:rPr>
      </w:pPr>
    </w:p>
    <w:p w:rsidR="005809E3" w:rsidRPr="00FF4D94" w:rsidRDefault="005809E3" w:rsidP="005809E3">
      <w:pPr>
        <w:spacing w:after="0" w:line="240" w:lineRule="auto"/>
        <w:ind w:left="540"/>
        <w:rPr>
          <w:rFonts w:ascii="Calibri" w:eastAsia="Times New Roman" w:hAnsi="Calibri" w:cs="Times New Roman"/>
          <w:b/>
          <w:bCs/>
        </w:rPr>
      </w:pPr>
    </w:p>
    <w:p w:rsidR="005809E3" w:rsidRPr="002A564F" w:rsidRDefault="005809E3" w:rsidP="005809E3">
      <w:pPr>
        <w:spacing w:after="0" w:line="240" w:lineRule="auto"/>
        <w:ind w:left="180"/>
        <w:rPr>
          <w:rFonts w:ascii="Verdana" w:eastAsia="Times New Roman" w:hAnsi="Verdana" w:cs="Times New Roman"/>
          <w:b/>
          <w:bCs/>
          <w:sz w:val="28"/>
        </w:rPr>
      </w:pPr>
      <w:r w:rsidRPr="002A564F">
        <w:rPr>
          <w:rFonts w:ascii="Verdana" w:eastAsia="Times New Roman" w:hAnsi="Verdana" w:cs="Times New Roman"/>
          <w:b/>
          <w:bCs/>
          <w:sz w:val="28"/>
        </w:rPr>
        <w:t>ADMINSTRATAIVE ACTIVITIES</w:t>
      </w:r>
    </w:p>
    <w:p w:rsidR="001E5B2D" w:rsidRPr="00FF4D94" w:rsidRDefault="001E5B2D" w:rsidP="005809E3">
      <w:pPr>
        <w:spacing w:after="0" w:line="240" w:lineRule="auto"/>
        <w:ind w:left="180"/>
        <w:rPr>
          <w:rFonts w:ascii="Verdana" w:eastAsia="Times New Roman" w:hAnsi="Verdana" w:cs="Times New Roman"/>
          <w:b/>
          <w:bCs/>
        </w:rPr>
      </w:pPr>
    </w:p>
    <w:tbl>
      <w:tblPr>
        <w:tblStyle w:val="TableGrid"/>
        <w:tblW w:w="0" w:type="auto"/>
        <w:tblInd w:w="180" w:type="dxa"/>
        <w:tblLook w:val="04A0"/>
      </w:tblPr>
      <w:tblGrid>
        <w:gridCol w:w="2129"/>
        <w:gridCol w:w="12307"/>
      </w:tblGrid>
      <w:tr w:rsidR="000B2C97" w:rsidRPr="00FF4D94" w:rsidTr="00825288">
        <w:tc>
          <w:tcPr>
            <w:tcW w:w="2129" w:type="dxa"/>
            <w:shd w:val="clear" w:color="auto" w:fill="B8CCE4" w:themeFill="accent1" w:themeFillTint="66"/>
          </w:tcPr>
          <w:p w:rsidR="000B2C97" w:rsidRPr="00FF4D94" w:rsidRDefault="00E43181" w:rsidP="001E5B2D">
            <w:pPr>
              <w:jc w:val="center"/>
              <w:rPr>
                <w:rFonts w:ascii="Verdana" w:eastAsia="Times New Roman" w:hAnsi="Verdana" w:cs="Times New Roman"/>
                <w:b/>
                <w:bCs/>
                <w:sz w:val="28"/>
              </w:rPr>
            </w:pPr>
            <w:r w:rsidRPr="00FF4D94">
              <w:rPr>
                <w:rFonts w:ascii="Verdana" w:eastAsia="Times New Roman" w:hAnsi="Verdana" w:cs="Times New Roman"/>
                <w:b/>
                <w:bCs/>
                <w:sz w:val="28"/>
              </w:rPr>
              <w:t>Role</w:t>
            </w:r>
          </w:p>
        </w:tc>
        <w:tc>
          <w:tcPr>
            <w:tcW w:w="12307" w:type="dxa"/>
            <w:shd w:val="clear" w:color="auto" w:fill="B8CCE4" w:themeFill="accent1" w:themeFillTint="66"/>
          </w:tcPr>
          <w:p w:rsidR="000B2C97" w:rsidRPr="00FF4D94" w:rsidRDefault="000B2C97" w:rsidP="001E5B2D">
            <w:pPr>
              <w:jc w:val="center"/>
              <w:rPr>
                <w:rFonts w:ascii="Verdana" w:eastAsia="Times New Roman" w:hAnsi="Verdana" w:cs="Times New Roman"/>
                <w:b/>
                <w:bCs/>
                <w:sz w:val="28"/>
              </w:rPr>
            </w:pPr>
            <w:r w:rsidRPr="00FF4D94">
              <w:rPr>
                <w:rFonts w:ascii="Verdana" w:eastAsia="Times New Roman" w:hAnsi="Verdana" w:cs="Times New Roman"/>
                <w:b/>
                <w:bCs/>
                <w:sz w:val="28"/>
              </w:rPr>
              <w:t>Responsibilities</w:t>
            </w:r>
          </w:p>
        </w:tc>
      </w:tr>
      <w:tr w:rsidR="0080516F" w:rsidRPr="00FF4D94" w:rsidTr="00825288">
        <w:tc>
          <w:tcPr>
            <w:tcW w:w="2129" w:type="dxa"/>
          </w:tcPr>
          <w:p w:rsidR="0080516F" w:rsidRPr="00FF4D94" w:rsidRDefault="0080516F" w:rsidP="005809E3">
            <w:pPr>
              <w:rPr>
                <w:rFonts w:ascii="Verdana" w:eastAsia="Times New Roman" w:hAnsi="Verdana" w:cs="Times New Roman"/>
                <w:bCs/>
                <w:sz w:val="20"/>
              </w:rPr>
            </w:pPr>
            <w:r w:rsidRPr="00FF4D94">
              <w:rPr>
                <w:rFonts w:ascii="Verdana" w:eastAsia="Times New Roman" w:hAnsi="Verdana" w:cs="Times New Roman"/>
                <w:bCs/>
                <w:sz w:val="20"/>
              </w:rPr>
              <w:t>CEO (Rod Connor)</w:t>
            </w:r>
          </w:p>
        </w:tc>
        <w:tc>
          <w:tcPr>
            <w:tcW w:w="12307" w:type="dxa"/>
          </w:tcPr>
          <w:p w:rsidR="0080516F" w:rsidRPr="00FF4D94" w:rsidRDefault="0080516F" w:rsidP="009F5752">
            <w:pPr>
              <w:pStyle w:val="ListParagraph"/>
              <w:numPr>
                <w:ilvl w:val="0"/>
                <w:numId w:val="1"/>
              </w:numPr>
              <w:tabs>
                <w:tab w:val="clear" w:pos="360"/>
                <w:tab w:val="num" w:pos="342"/>
              </w:tabs>
              <w:ind w:left="342" w:hanging="270"/>
              <w:rPr>
                <w:rFonts w:ascii="Verdana" w:eastAsia="Times New Roman" w:hAnsi="Verdana" w:cs="Times New Roman"/>
                <w:sz w:val="20"/>
              </w:rPr>
            </w:pPr>
            <w:r w:rsidRPr="00FF4D94">
              <w:rPr>
                <w:rFonts w:ascii="Verdana" w:eastAsia="Times New Roman" w:hAnsi="Verdana" w:cs="Times New Roman"/>
                <w:sz w:val="20"/>
              </w:rPr>
              <w:t xml:space="preserve">The AgGateway CEO or EVP either approves or denies membership. Notification is sent to the Management Team and Board of Directors.   </w:t>
            </w:r>
          </w:p>
          <w:p w:rsidR="0080516F" w:rsidRPr="00FF4D94" w:rsidRDefault="0080516F" w:rsidP="001E3259">
            <w:pPr>
              <w:numPr>
                <w:ilvl w:val="0"/>
                <w:numId w:val="4"/>
              </w:numPr>
              <w:tabs>
                <w:tab w:val="clear" w:pos="720"/>
                <w:tab w:val="num" w:pos="1067"/>
              </w:tabs>
              <w:ind w:left="1067"/>
              <w:textAlignment w:val="center"/>
              <w:rPr>
                <w:rFonts w:ascii="Verdana" w:eastAsia="Times New Roman" w:hAnsi="Verdana" w:cs="Times New Roman"/>
                <w:sz w:val="20"/>
              </w:rPr>
            </w:pPr>
            <w:r w:rsidRPr="00FF4D94">
              <w:rPr>
                <w:rFonts w:ascii="Verdana" w:eastAsia="Times New Roman" w:hAnsi="Verdana" w:cs="Times New Roman"/>
                <w:sz w:val="20"/>
              </w:rPr>
              <w:t>If denied, notify the applicant of the denial in writing.</w:t>
            </w:r>
          </w:p>
          <w:p w:rsidR="0080516F" w:rsidRPr="00FF4D94" w:rsidRDefault="0080516F" w:rsidP="001E3259">
            <w:pPr>
              <w:numPr>
                <w:ilvl w:val="0"/>
                <w:numId w:val="4"/>
              </w:numPr>
              <w:tabs>
                <w:tab w:val="clear" w:pos="720"/>
                <w:tab w:val="num" w:pos="1067"/>
              </w:tabs>
              <w:ind w:left="1067"/>
              <w:textAlignment w:val="center"/>
              <w:rPr>
                <w:rFonts w:ascii="Verdana" w:eastAsia="Times New Roman" w:hAnsi="Verdana" w:cs="Times New Roman"/>
                <w:sz w:val="20"/>
              </w:rPr>
            </w:pPr>
            <w:r w:rsidRPr="00FF4D94">
              <w:rPr>
                <w:rFonts w:ascii="Verdana" w:eastAsia="Times New Roman" w:hAnsi="Verdana" w:cs="Times New Roman"/>
                <w:sz w:val="20"/>
              </w:rPr>
              <w:t>If approved, notify the applicant and welcome them as a member of AgGateway</w:t>
            </w:r>
          </w:p>
          <w:p w:rsidR="0080516F" w:rsidRPr="00FF4D94" w:rsidRDefault="0080516F" w:rsidP="00864350">
            <w:pPr>
              <w:pStyle w:val="ListParagraph"/>
              <w:numPr>
                <w:ilvl w:val="0"/>
                <w:numId w:val="1"/>
              </w:numPr>
              <w:spacing w:after="120"/>
              <w:contextualSpacing w:val="0"/>
              <w:rPr>
                <w:rFonts w:ascii="Verdana" w:eastAsia="Times New Roman" w:hAnsi="Verdana" w:cs="Times New Roman"/>
                <w:sz w:val="20"/>
              </w:rPr>
            </w:pPr>
            <w:r w:rsidRPr="00FF4D94">
              <w:rPr>
                <w:rFonts w:ascii="Verdana" w:eastAsia="Times New Roman" w:hAnsi="Verdana" w:cs="Times New Roman"/>
                <w:sz w:val="20"/>
              </w:rPr>
              <w:t>Communicates to the BOD and the Management Team (typically via email) that we have a new AgGateway member.</w:t>
            </w:r>
          </w:p>
          <w:p w:rsidR="0080516F" w:rsidRPr="00FF4D94" w:rsidRDefault="0080516F" w:rsidP="00864350">
            <w:pPr>
              <w:pStyle w:val="ListParagraph"/>
              <w:numPr>
                <w:ilvl w:val="0"/>
                <w:numId w:val="1"/>
              </w:numPr>
              <w:spacing w:after="120"/>
              <w:contextualSpacing w:val="0"/>
              <w:rPr>
                <w:rFonts w:ascii="Verdana" w:eastAsia="Times New Roman" w:hAnsi="Verdana" w:cs="Times New Roman"/>
                <w:sz w:val="20"/>
              </w:rPr>
            </w:pPr>
            <w:r w:rsidRPr="00FF4D94">
              <w:rPr>
                <w:rFonts w:ascii="Verdana" w:eastAsia="Times New Roman" w:hAnsi="Verdana" w:cs="Times New Roman"/>
                <w:sz w:val="20"/>
              </w:rPr>
              <w:t xml:space="preserve">Adds the new member information to </w:t>
            </w:r>
            <w:proofErr w:type="spellStart"/>
            <w:r w:rsidRPr="00FF4D94">
              <w:rPr>
                <w:rFonts w:ascii="Verdana" w:eastAsia="Times New Roman" w:hAnsi="Verdana" w:cs="Times New Roman"/>
                <w:sz w:val="20"/>
              </w:rPr>
              <w:t>Xythos</w:t>
            </w:r>
            <w:proofErr w:type="spellEnd"/>
            <w:r w:rsidRPr="00FF4D94">
              <w:rPr>
                <w:rFonts w:ascii="Verdana" w:eastAsia="Times New Roman" w:hAnsi="Verdana" w:cs="Times New Roman"/>
                <w:sz w:val="20"/>
              </w:rPr>
              <w:t xml:space="preserve"> member database</w:t>
            </w:r>
          </w:p>
          <w:p w:rsidR="0080516F" w:rsidRPr="00FF4D94" w:rsidRDefault="0080516F" w:rsidP="0080516F">
            <w:pPr>
              <w:tabs>
                <w:tab w:val="num" w:pos="342"/>
              </w:tabs>
              <w:ind w:left="72"/>
              <w:rPr>
                <w:rFonts w:ascii="Verdana" w:eastAsia="Times New Roman" w:hAnsi="Verdana" w:cs="Times New Roman"/>
                <w:sz w:val="20"/>
              </w:rPr>
            </w:pPr>
            <w:r w:rsidRPr="00FF4D94">
              <w:rPr>
                <w:rFonts w:ascii="Verdana" w:eastAsia="Times New Roman" w:hAnsi="Verdana" w:cs="Times New Roman"/>
                <w:sz w:val="20"/>
              </w:rPr>
              <w:t>Notifies Chair and Vice Chair and Mentor Coordinator of the M&amp;C Committee</w:t>
            </w:r>
          </w:p>
        </w:tc>
      </w:tr>
      <w:tr w:rsidR="0080516F" w:rsidRPr="00FF4D94" w:rsidTr="00825288">
        <w:tc>
          <w:tcPr>
            <w:tcW w:w="2129" w:type="dxa"/>
          </w:tcPr>
          <w:p w:rsidR="0080516F" w:rsidRPr="00FF4D94" w:rsidRDefault="0080516F" w:rsidP="005809E3">
            <w:pPr>
              <w:rPr>
                <w:rFonts w:ascii="Verdana" w:eastAsia="Times New Roman" w:hAnsi="Verdana" w:cs="Times New Roman"/>
                <w:bCs/>
                <w:sz w:val="20"/>
              </w:rPr>
            </w:pPr>
            <w:r w:rsidRPr="00FF4D94">
              <w:rPr>
                <w:rFonts w:ascii="Verdana" w:eastAsia="Times New Roman" w:hAnsi="Verdana" w:cs="Times New Roman"/>
                <w:bCs/>
                <w:sz w:val="20"/>
              </w:rPr>
              <w:t>Webmaster (Meri Kotlas)</w:t>
            </w:r>
          </w:p>
        </w:tc>
        <w:tc>
          <w:tcPr>
            <w:tcW w:w="12307" w:type="dxa"/>
          </w:tcPr>
          <w:p w:rsidR="0080516F" w:rsidRPr="00FF4D94" w:rsidRDefault="0080516F" w:rsidP="001E3259">
            <w:pPr>
              <w:pStyle w:val="ListParagraph"/>
              <w:numPr>
                <w:ilvl w:val="0"/>
                <w:numId w:val="3"/>
              </w:numPr>
              <w:spacing w:after="120"/>
              <w:contextualSpacing w:val="0"/>
              <w:rPr>
                <w:rFonts w:ascii="Verdana" w:eastAsia="Times New Roman" w:hAnsi="Verdana" w:cs="Times New Roman"/>
                <w:sz w:val="20"/>
              </w:rPr>
            </w:pPr>
            <w:r w:rsidRPr="00FF4D94">
              <w:rPr>
                <w:rFonts w:ascii="Verdana" w:eastAsia="Times New Roman" w:hAnsi="Verdana" w:cs="Times New Roman"/>
                <w:sz w:val="20"/>
              </w:rPr>
              <w:t xml:space="preserve">Adds primary &amp; secondary member contact information to mailing lists in Constant Contact </w:t>
            </w:r>
          </w:p>
          <w:p w:rsidR="0080516F" w:rsidRPr="00FF4D94" w:rsidRDefault="0080516F" w:rsidP="001E3259">
            <w:pPr>
              <w:pStyle w:val="ListParagraph"/>
              <w:numPr>
                <w:ilvl w:val="1"/>
                <w:numId w:val="6"/>
              </w:numPr>
              <w:contextualSpacing w:val="0"/>
              <w:rPr>
                <w:rFonts w:ascii="Verdana" w:eastAsia="Times New Roman" w:hAnsi="Verdana" w:cs="Times New Roman"/>
                <w:sz w:val="20"/>
              </w:rPr>
            </w:pPr>
            <w:r w:rsidRPr="00FF4D94">
              <w:rPr>
                <w:rFonts w:ascii="Verdana" w:eastAsia="Times New Roman" w:hAnsi="Verdana" w:cs="Times New Roman"/>
                <w:sz w:val="20"/>
              </w:rPr>
              <w:t>Member</w:t>
            </w:r>
          </w:p>
          <w:p w:rsidR="0080516F" w:rsidRPr="00FF4D94" w:rsidRDefault="0080516F" w:rsidP="001E3259">
            <w:pPr>
              <w:pStyle w:val="ListParagraph"/>
              <w:numPr>
                <w:ilvl w:val="1"/>
                <w:numId w:val="6"/>
              </w:numPr>
              <w:contextualSpacing w:val="0"/>
              <w:rPr>
                <w:rFonts w:ascii="Verdana" w:eastAsia="Times New Roman" w:hAnsi="Verdana" w:cs="Times New Roman"/>
                <w:sz w:val="20"/>
              </w:rPr>
            </w:pPr>
            <w:r w:rsidRPr="00FF4D94">
              <w:rPr>
                <w:rFonts w:ascii="Verdana" w:eastAsia="Times New Roman" w:hAnsi="Verdana" w:cs="Times New Roman"/>
                <w:sz w:val="20"/>
              </w:rPr>
              <w:t>Newsletter</w:t>
            </w:r>
          </w:p>
          <w:p w:rsidR="0080516F" w:rsidRPr="00FF4D94" w:rsidRDefault="0080516F" w:rsidP="001E3259">
            <w:pPr>
              <w:pStyle w:val="ListParagraph"/>
              <w:numPr>
                <w:ilvl w:val="0"/>
                <w:numId w:val="3"/>
              </w:numPr>
              <w:spacing w:after="120"/>
              <w:contextualSpacing w:val="0"/>
              <w:rPr>
                <w:rFonts w:ascii="Verdana" w:eastAsia="Times New Roman" w:hAnsi="Verdana" w:cs="Times New Roman"/>
                <w:sz w:val="20"/>
              </w:rPr>
            </w:pPr>
            <w:r w:rsidRPr="00FF4D94">
              <w:rPr>
                <w:rFonts w:ascii="Verdana" w:eastAsia="Times New Roman" w:hAnsi="Verdana" w:cs="Times New Roman"/>
                <w:sz w:val="20"/>
              </w:rPr>
              <w:t xml:space="preserve">Adds Council POCs (points of contact) to the appropriate Council mailing lists via webmail.aggateway.org </w:t>
            </w:r>
          </w:p>
          <w:p w:rsidR="0080516F" w:rsidRPr="00FF4D94" w:rsidRDefault="0080516F" w:rsidP="001E3259">
            <w:pPr>
              <w:pStyle w:val="ListParagraph"/>
              <w:numPr>
                <w:ilvl w:val="0"/>
                <w:numId w:val="3"/>
              </w:numPr>
              <w:spacing w:after="120"/>
              <w:contextualSpacing w:val="0"/>
              <w:rPr>
                <w:rFonts w:ascii="Verdana" w:eastAsia="Times New Roman" w:hAnsi="Verdana" w:cs="Times New Roman"/>
                <w:sz w:val="20"/>
              </w:rPr>
            </w:pPr>
            <w:r w:rsidRPr="00FF4D94">
              <w:rPr>
                <w:rFonts w:ascii="Verdana" w:eastAsia="Times New Roman" w:hAnsi="Verdana" w:cs="Times New Roman"/>
                <w:sz w:val="20"/>
              </w:rPr>
              <w:t>Adds company name to AgGateway website Member page</w:t>
            </w:r>
          </w:p>
          <w:p w:rsidR="0080516F" w:rsidRPr="00FF4D94" w:rsidRDefault="0080516F" w:rsidP="001E3259">
            <w:pPr>
              <w:pStyle w:val="ListParagraph"/>
              <w:numPr>
                <w:ilvl w:val="0"/>
                <w:numId w:val="3"/>
              </w:numPr>
              <w:spacing w:after="120"/>
              <w:contextualSpacing w:val="0"/>
              <w:rPr>
                <w:rFonts w:ascii="Verdana" w:eastAsia="Times New Roman" w:hAnsi="Verdana" w:cs="Times New Roman"/>
                <w:sz w:val="20"/>
              </w:rPr>
            </w:pPr>
            <w:r w:rsidRPr="00FF4D94">
              <w:rPr>
                <w:rFonts w:ascii="Verdana" w:eastAsia="Times New Roman" w:hAnsi="Verdana" w:cs="Times New Roman"/>
                <w:sz w:val="20"/>
              </w:rPr>
              <w:t xml:space="preserve">Emails appropriate Council Chairs and Vice-chairs and Council MT liaisons to </w:t>
            </w:r>
          </w:p>
          <w:p w:rsidR="0080516F" w:rsidRPr="00FF4D94" w:rsidRDefault="0080516F" w:rsidP="001E3259">
            <w:pPr>
              <w:pStyle w:val="ListParagraph"/>
              <w:numPr>
                <w:ilvl w:val="1"/>
                <w:numId w:val="6"/>
              </w:numPr>
              <w:contextualSpacing w:val="0"/>
              <w:rPr>
                <w:rFonts w:ascii="Verdana" w:eastAsia="Times New Roman" w:hAnsi="Verdana" w:cs="Times New Roman"/>
                <w:sz w:val="20"/>
              </w:rPr>
            </w:pPr>
            <w:r w:rsidRPr="00FF4D94">
              <w:rPr>
                <w:rFonts w:ascii="Verdana" w:eastAsia="Times New Roman" w:hAnsi="Verdana" w:cs="Times New Roman"/>
                <w:sz w:val="20"/>
              </w:rPr>
              <w:t xml:space="preserve">Let them know that we have a new member who will be a member of their Council and </w:t>
            </w:r>
          </w:p>
          <w:p w:rsidR="0080516F" w:rsidRPr="00FF4D94" w:rsidRDefault="0080516F" w:rsidP="001E3259">
            <w:pPr>
              <w:pStyle w:val="ListParagraph"/>
              <w:numPr>
                <w:ilvl w:val="1"/>
                <w:numId w:val="6"/>
              </w:numPr>
              <w:contextualSpacing w:val="0"/>
              <w:rPr>
                <w:rFonts w:ascii="Verdana" w:eastAsia="Times New Roman" w:hAnsi="Verdana" w:cs="Times New Roman"/>
                <w:sz w:val="20"/>
              </w:rPr>
            </w:pPr>
            <w:r w:rsidRPr="00FF4D94">
              <w:rPr>
                <w:rFonts w:ascii="Verdana" w:eastAsia="Times New Roman" w:hAnsi="Verdana" w:cs="Times New Roman"/>
                <w:sz w:val="20"/>
              </w:rPr>
              <w:t>Ask them to extend their welcome to the new member contacts, communicate council meeting information, add the new member POC to council meeting invites and remind them to register on the website.</w:t>
            </w:r>
          </w:p>
          <w:p w:rsidR="0080516F" w:rsidRDefault="0080516F" w:rsidP="001E3259">
            <w:pPr>
              <w:pStyle w:val="ListParagraph"/>
              <w:numPr>
                <w:ilvl w:val="0"/>
                <w:numId w:val="3"/>
              </w:numPr>
              <w:spacing w:after="120"/>
              <w:contextualSpacing w:val="0"/>
              <w:rPr>
                <w:rFonts w:ascii="Verdana" w:eastAsia="Times New Roman" w:hAnsi="Verdana" w:cs="Times New Roman"/>
                <w:sz w:val="20"/>
              </w:rPr>
            </w:pPr>
            <w:r w:rsidRPr="00FF4D94">
              <w:rPr>
                <w:rFonts w:ascii="Verdana" w:eastAsia="Times New Roman" w:hAnsi="Verdana" w:cs="Times New Roman"/>
                <w:sz w:val="20"/>
              </w:rPr>
              <w:t xml:space="preserve">Emails the Membership &amp; Communications Committee Chair (currently Marcia Rhodus) &amp; newsletter new member editor (currently Nancy Appelquist) the new member contact information for inclusion in the next AgGateway newsletter </w:t>
            </w:r>
          </w:p>
          <w:p w:rsidR="00BA7151" w:rsidRPr="00F967FE" w:rsidRDefault="00BA7151" w:rsidP="001E3259">
            <w:pPr>
              <w:pStyle w:val="ListParagraph"/>
              <w:numPr>
                <w:ilvl w:val="0"/>
                <w:numId w:val="7"/>
              </w:numPr>
              <w:spacing w:after="120"/>
              <w:contextualSpacing w:val="0"/>
              <w:rPr>
                <w:rFonts w:ascii="Verdana" w:eastAsia="Times New Roman" w:hAnsi="Verdana" w:cs="Times New Roman"/>
                <w:sz w:val="20"/>
              </w:rPr>
            </w:pPr>
            <w:r w:rsidRPr="00F967FE">
              <w:rPr>
                <w:rFonts w:ascii="Verdana" w:eastAsia="Times New Roman" w:hAnsi="Verdana" w:cs="Times New Roman"/>
                <w:sz w:val="20"/>
              </w:rPr>
              <w:t xml:space="preserve">Sends emails to welcome the new primary &amp; secondary members and council representative POCs to AgGateway and reminds them to register on the AgGateway website as they will only be able to see Member Only content if they are registered.  </w:t>
            </w:r>
          </w:p>
          <w:p w:rsidR="0080516F" w:rsidRPr="00FF4D94" w:rsidRDefault="0080516F" w:rsidP="001E3259">
            <w:pPr>
              <w:pStyle w:val="ListParagraph"/>
              <w:numPr>
                <w:ilvl w:val="0"/>
                <w:numId w:val="3"/>
              </w:numPr>
              <w:spacing w:after="120"/>
              <w:contextualSpacing w:val="0"/>
              <w:rPr>
                <w:rFonts w:ascii="Verdana" w:eastAsia="Times New Roman" w:hAnsi="Verdana" w:cs="Times New Roman"/>
                <w:bCs/>
                <w:sz w:val="20"/>
              </w:rPr>
            </w:pPr>
            <w:r w:rsidRPr="00F967FE">
              <w:rPr>
                <w:rFonts w:ascii="Verdana" w:eastAsia="Times New Roman" w:hAnsi="Verdana" w:cs="Times New Roman"/>
                <w:sz w:val="20"/>
              </w:rPr>
              <w:t>As the new members</w:t>
            </w:r>
            <w:r w:rsidRPr="00FF4D94">
              <w:rPr>
                <w:rFonts w:ascii="Verdana" w:eastAsia="Times New Roman" w:hAnsi="Verdana" w:cs="Times New Roman"/>
                <w:sz w:val="20"/>
              </w:rPr>
              <w:t xml:space="preserve"> register on the AgGateway website, Meri will receive a New User notification and will ensure the new members have access to the appropriate Council and/or Committee web pages on the AgGateway website.</w:t>
            </w:r>
          </w:p>
          <w:p w:rsidR="0080516F" w:rsidRPr="00FF4D94" w:rsidRDefault="0080516F" w:rsidP="0080516F">
            <w:pPr>
              <w:spacing w:after="120"/>
              <w:rPr>
                <w:rFonts w:ascii="Verdana" w:eastAsia="Times New Roman" w:hAnsi="Verdana" w:cs="Times New Roman"/>
                <w:sz w:val="20"/>
              </w:rPr>
            </w:pPr>
            <w:r w:rsidRPr="00FF4D94">
              <w:rPr>
                <w:rFonts w:ascii="Verdana" w:eastAsia="Times New Roman" w:hAnsi="Verdana" w:cs="Times New Roman"/>
                <w:bCs/>
                <w:sz w:val="20"/>
              </w:rPr>
              <w:t>(Suggestion was made t</w:t>
            </w:r>
            <w:r w:rsidRPr="00FF4D94">
              <w:rPr>
                <w:rFonts w:ascii="Verdana" w:eastAsia="Times New Roman" w:hAnsi="Verdana" w:cs="Times New Roman"/>
                <w:sz w:val="20"/>
              </w:rPr>
              <w:t>hat Meri may be able to help maintain the Mentor List once AgGateway implements the CRM tool.  We might be able to flag mentors in the system.  If a mentor drops out, we can remove flag.)</w:t>
            </w:r>
          </w:p>
        </w:tc>
      </w:tr>
    </w:tbl>
    <w:p w:rsidR="00BA712D" w:rsidRDefault="00BA712D">
      <w:r>
        <w:br w:type="page"/>
      </w:r>
    </w:p>
    <w:tbl>
      <w:tblPr>
        <w:tblStyle w:val="TableGrid"/>
        <w:tblW w:w="0" w:type="auto"/>
        <w:tblInd w:w="180" w:type="dxa"/>
        <w:tblLook w:val="04A0"/>
      </w:tblPr>
      <w:tblGrid>
        <w:gridCol w:w="2129"/>
        <w:gridCol w:w="12307"/>
      </w:tblGrid>
      <w:tr w:rsidR="00BA712D" w:rsidRPr="00FF4D94" w:rsidTr="008566EE">
        <w:tc>
          <w:tcPr>
            <w:tcW w:w="2129" w:type="dxa"/>
            <w:shd w:val="clear" w:color="auto" w:fill="B8CCE4" w:themeFill="accent1" w:themeFillTint="66"/>
          </w:tcPr>
          <w:p w:rsidR="00BA712D" w:rsidRPr="00FF4D94" w:rsidRDefault="00BA712D" w:rsidP="008566EE">
            <w:pPr>
              <w:jc w:val="center"/>
              <w:rPr>
                <w:rFonts w:ascii="Verdana" w:eastAsia="Times New Roman" w:hAnsi="Verdana" w:cs="Times New Roman"/>
                <w:b/>
                <w:bCs/>
                <w:sz w:val="28"/>
              </w:rPr>
            </w:pPr>
            <w:r w:rsidRPr="00FF4D94">
              <w:rPr>
                <w:rFonts w:ascii="Verdana" w:eastAsia="Times New Roman" w:hAnsi="Verdana" w:cs="Times New Roman"/>
                <w:b/>
                <w:bCs/>
                <w:sz w:val="28"/>
              </w:rPr>
              <w:lastRenderedPageBreak/>
              <w:t>Role</w:t>
            </w:r>
          </w:p>
        </w:tc>
        <w:tc>
          <w:tcPr>
            <w:tcW w:w="12307" w:type="dxa"/>
            <w:shd w:val="clear" w:color="auto" w:fill="B8CCE4" w:themeFill="accent1" w:themeFillTint="66"/>
          </w:tcPr>
          <w:p w:rsidR="00BA712D" w:rsidRPr="00FF4D94" w:rsidRDefault="00BA712D" w:rsidP="008566EE">
            <w:pPr>
              <w:jc w:val="center"/>
              <w:rPr>
                <w:rFonts w:ascii="Verdana" w:eastAsia="Times New Roman" w:hAnsi="Verdana" w:cs="Times New Roman"/>
                <w:b/>
                <w:bCs/>
                <w:sz w:val="28"/>
              </w:rPr>
            </w:pPr>
            <w:r w:rsidRPr="00FF4D94">
              <w:rPr>
                <w:rFonts w:ascii="Verdana" w:eastAsia="Times New Roman" w:hAnsi="Verdana" w:cs="Times New Roman"/>
                <w:b/>
                <w:bCs/>
                <w:sz w:val="28"/>
              </w:rPr>
              <w:t>Responsibilities</w:t>
            </w:r>
          </w:p>
        </w:tc>
      </w:tr>
      <w:tr w:rsidR="00757E01" w:rsidRPr="00FF4D94" w:rsidTr="00825288">
        <w:tc>
          <w:tcPr>
            <w:tcW w:w="2129" w:type="dxa"/>
          </w:tcPr>
          <w:p w:rsidR="00757E01" w:rsidRPr="00FF4D94" w:rsidRDefault="00757E01" w:rsidP="005809E3">
            <w:pPr>
              <w:rPr>
                <w:rFonts w:ascii="Verdana" w:eastAsia="Times New Roman" w:hAnsi="Verdana" w:cs="Times New Roman"/>
                <w:bCs/>
                <w:sz w:val="20"/>
              </w:rPr>
            </w:pPr>
            <w:r w:rsidRPr="00FF4D94">
              <w:rPr>
                <w:rFonts w:ascii="Verdana" w:eastAsia="Times New Roman" w:hAnsi="Verdana" w:cs="Times New Roman"/>
                <w:bCs/>
                <w:sz w:val="20"/>
              </w:rPr>
              <w:t>AGW Admin/Bookkeeper (Paula )</w:t>
            </w:r>
          </w:p>
        </w:tc>
        <w:tc>
          <w:tcPr>
            <w:tcW w:w="12307" w:type="dxa"/>
          </w:tcPr>
          <w:p w:rsidR="00757E01" w:rsidRPr="00FF4D94" w:rsidRDefault="00757E01" w:rsidP="001E3259">
            <w:pPr>
              <w:pStyle w:val="ListParagraph"/>
              <w:numPr>
                <w:ilvl w:val="0"/>
                <w:numId w:val="7"/>
              </w:numPr>
              <w:spacing w:after="120"/>
              <w:contextualSpacing w:val="0"/>
              <w:rPr>
                <w:rFonts w:ascii="Verdana" w:eastAsia="Times New Roman" w:hAnsi="Verdana" w:cs="Times New Roman"/>
                <w:sz w:val="20"/>
              </w:rPr>
            </w:pPr>
            <w:r w:rsidRPr="00FF4D94">
              <w:rPr>
                <w:rFonts w:ascii="Verdana" w:eastAsia="Times New Roman" w:hAnsi="Verdana" w:cs="Times New Roman"/>
                <w:sz w:val="20"/>
              </w:rPr>
              <w:t>Adds the new member to the accounting system and invoices the new member for their AgGateway membership</w:t>
            </w:r>
          </w:p>
          <w:p w:rsidR="00757E01" w:rsidRPr="00FF4D94" w:rsidRDefault="00757E01" w:rsidP="001E3259">
            <w:pPr>
              <w:pStyle w:val="ListParagraph"/>
              <w:numPr>
                <w:ilvl w:val="0"/>
                <w:numId w:val="7"/>
              </w:numPr>
              <w:spacing w:after="120"/>
              <w:contextualSpacing w:val="0"/>
              <w:rPr>
                <w:rFonts w:ascii="Verdana" w:eastAsia="Times New Roman" w:hAnsi="Verdana" w:cs="Times New Roman"/>
                <w:sz w:val="20"/>
              </w:rPr>
            </w:pPr>
            <w:r w:rsidRPr="00FF4D94">
              <w:rPr>
                <w:rFonts w:ascii="Verdana" w:eastAsia="Times New Roman" w:hAnsi="Verdana" w:cs="Times New Roman"/>
                <w:sz w:val="20"/>
              </w:rPr>
              <w:t>Mails out a new member package to each new member contact  which includes:</w:t>
            </w:r>
          </w:p>
          <w:p w:rsidR="00757E01" w:rsidRPr="00FF4D94" w:rsidRDefault="00757E01" w:rsidP="001E3259">
            <w:pPr>
              <w:pStyle w:val="ListParagraph"/>
              <w:numPr>
                <w:ilvl w:val="1"/>
                <w:numId w:val="5"/>
              </w:numPr>
              <w:spacing w:after="120"/>
              <w:contextualSpacing w:val="0"/>
              <w:rPr>
                <w:rFonts w:ascii="Verdana" w:eastAsia="Times New Roman" w:hAnsi="Verdana" w:cs="Times New Roman"/>
                <w:sz w:val="20"/>
              </w:rPr>
            </w:pPr>
            <w:r w:rsidRPr="00FF4D94">
              <w:rPr>
                <w:rFonts w:ascii="Verdana" w:eastAsia="Times New Roman" w:hAnsi="Verdana" w:cs="Times New Roman"/>
                <w:sz w:val="20"/>
              </w:rPr>
              <w:t>Welcome letter from Rod</w:t>
            </w:r>
          </w:p>
          <w:p w:rsidR="00757E01" w:rsidRPr="00FF4D94" w:rsidRDefault="00757E01" w:rsidP="001E3259">
            <w:pPr>
              <w:pStyle w:val="ListParagraph"/>
              <w:numPr>
                <w:ilvl w:val="1"/>
                <w:numId w:val="5"/>
              </w:numPr>
              <w:spacing w:after="120"/>
              <w:contextualSpacing w:val="0"/>
              <w:rPr>
                <w:rFonts w:ascii="Verdana" w:eastAsia="Times New Roman" w:hAnsi="Verdana" w:cs="Times New Roman"/>
                <w:sz w:val="20"/>
              </w:rPr>
            </w:pPr>
            <w:r w:rsidRPr="00FF4D94">
              <w:rPr>
                <w:rFonts w:ascii="Verdana" w:eastAsia="Times New Roman" w:hAnsi="Verdana" w:cs="Times New Roman"/>
                <w:sz w:val="20"/>
              </w:rPr>
              <w:t xml:space="preserve">AgGateway memory stick containing an AgGateway folder which contains the following information: </w:t>
            </w:r>
          </w:p>
          <w:p w:rsidR="00757E01" w:rsidRPr="00FF4D94" w:rsidRDefault="00757E01" w:rsidP="001E3259">
            <w:pPr>
              <w:pStyle w:val="ListParagraph"/>
              <w:numPr>
                <w:ilvl w:val="2"/>
                <w:numId w:val="5"/>
              </w:numPr>
              <w:spacing w:after="120"/>
              <w:contextualSpacing w:val="0"/>
              <w:rPr>
                <w:rFonts w:ascii="Verdana" w:eastAsia="Times New Roman" w:hAnsi="Verdana" w:cs="Times New Roman"/>
                <w:sz w:val="20"/>
              </w:rPr>
            </w:pPr>
            <w:r w:rsidRPr="00FF4D94">
              <w:rPr>
                <w:rFonts w:ascii="Verdana" w:eastAsia="Times New Roman" w:hAnsi="Verdana" w:cs="Times New Roman"/>
                <w:sz w:val="20"/>
              </w:rPr>
              <w:t>AgGateway Staff Contacts</w:t>
            </w:r>
          </w:p>
          <w:p w:rsidR="00757E01" w:rsidRPr="00FF4D94" w:rsidRDefault="00757E01" w:rsidP="001E3259">
            <w:pPr>
              <w:pStyle w:val="ListParagraph"/>
              <w:numPr>
                <w:ilvl w:val="2"/>
                <w:numId w:val="5"/>
              </w:numPr>
              <w:spacing w:after="120"/>
              <w:contextualSpacing w:val="0"/>
              <w:rPr>
                <w:rFonts w:ascii="Verdana" w:eastAsia="Times New Roman" w:hAnsi="Verdana" w:cs="Times New Roman"/>
                <w:sz w:val="20"/>
              </w:rPr>
            </w:pPr>
            <w:r w:rsidRPr="00FF4D94">
              <w:rPr>
                <w:rFonts w:ascii="Verdana" w:eastAsia="Times New Roman" w:hAnsi="Verdana" w:cs="Times New Roman"/>
                <w:sz w:val="20"/>
              </w:rPr>
              <w:t>AgGateway Antitrust Guidelines</w:t>
            </w:r>
          </w:p>
          <w:p w:rsidR="00757E01" w:rsidRPr="00FF4D94" w:rsidRDefault="00757E01" w:rsidP="001E3259">
            <w:pPr>
              <w:pStyle w:val="ListParagraph"/>
              <w:numPr>
                <w:ilvl w:val="2"/>
                <w:numId w:val="5"/>
              </w:numPr>
              <w:spacing w:after="120"/>
              <w:contextualSpacing w:val="0"/>
              <w:rPr>
                <w:rFonts w:ascii="Verdana" w:eastAsia="Times New Roman" w:hAnsi="Verdana" w:cs="Times New Roman"/>
                <w:sz w:val="20"/>
              </w:rPr>
            </w:pPr>
            <w:r w:rsidRPr="00FF4D94">
              <w:rPr>
                <w:rFonts w:ascii="Verdana" w:eastAsia="Times New Roman" w:hAnsi="Verdana" w:cs="Times New Roman"/>
                <w:sz w:val="20"/>
              </w:rPr>
              <w:t>AgGateway Policies and Procedures</w:t>
            </w:r>
          </w:p>
          <w:p w:rsidR="00757E01" w:rsidRPr="00FF4D94" w:rsidRDefault="00757E01" w:rsidP="001E3259">
            <w:pPr>
              <w:pStyle w:val="ListParagraph"/>
              <w:numPr>
                <w:ilvl w:val="2"/>
                <w:numId w:val="5"/>
              </w:numPr>
              <w:spacing w:after="120"/>
              <w:contextualSpacing w:val="0"/>
              <w:rPr>
                <w:rFonts w:ascii="Verdana" w:eastAsia="Times New Roman" w:hAnsi="Verdana" w:cs="Times New Roman"/>
                <w:sz w:val="20"/>
              </w:rPr>
            </w:pPr>
            <w:r w:rsidRPr="00FF4D94">
              <w:rPr>
                <w:rFonts w:ascii="Verdana" w:eastAsia="Times New Roman" w:hAnsi="Verdana" w:cs="Times New Roman"/>
                <w:sz w:val="20"/>
              </w:rPr>
              <w:t>AgGateway Bylaws</w:t>
            </w:r>
          </w:p>
          <w:p w:rsidR="00757E01" w:rsidRPr="00FF4D94" w:rsidRDefault="00757E01" w:rsidP="001E3259">
            <w:pPr>
              <w:pStyle w:val="ListParagraph"/>
              <w:numPr>
                <w:ilvl w:val="0"/>
                <w:numId w:val="5"/>
              </w:numPr>
              <w:spacing w:after="120"/>
              <w:contextualSpacing w:val="0"/>
              <w:rPr>
                <w:rFonts w:ascii="Verdana" w:eastAsia="Times New Roman" w:hAnsi="Verdana" w:cs="Times New Roman"/>
                <w:sz w:val="20"/>
              </w:rPr>
            </w:pPr>
            <w:r w:rsidRPr="00FF4D94">
              <w:rPr>
                <w:rFonts w:ascii="Verdana" w:eastAsia="Times New Roman" w:hAnsi="Verdana" w:cs="Times New Roman"/>
                <w:sz w:val="20"/>
              </w:rPr>
              <w:t>AgGateway Intellectual Property Policy</w:t>
            </w:r>
          </w:p>
        </w:tc>
      </w:tr>
      <w:tr w:rsidR="000B21F3" w:rsidRPr="00FF4D94" w:rsidTr="00825288">
        <w:tc>
          <w:tcPr>
            <w:tcW w:w="2129" w:type="dxa"/>
          </w:tcPr>
          <w:p w:rsidR="000B21F3" w:rsidRPr="00FF4D94" w:rsidRDefault="000B21F3" w:rsidP="0094375C">
            <w:pPr>
              <w:rPr>
                <w:rFonts w:ascii="Verdana" w:eastAsia="Times New Roman" w:hAnsi="Verdana" w:cs="Times New Roman"/>
                <w:bCs/>
                <w:sz w:val="20"/>
              </w:rPr>
            </w:pPr>
            <w:r w:rsidRPr="00FF4D94">
              <w:rPr>
                <w:rFonts w:ascii="Verdana" w:eastAsia="Times New Roman" w:hAnsi="Verdana" w:cs="Times New Roman"/>
                <w:bCs/>
                <w:sz w:val="20"/>
              </w:rPr>
              <w:t>M&amp;C Committee</w:t>
            </w:r>
          </w:p>
        </w:tc>
        <w:tc>
          <w:tcPr>
            <w:tcW w:w="12307" w:type="dxa"/>
          </w:tcPr>
          <w:p w:rsidR="005F254C" w:rsidRPr="00FF4D94" w:rsidRDefault="005F254C" w:rsidP="005F254C">
            <w:pPr>
              <w:tabs>
                <w:tab w:val="num" w:pos="1080"/>
              </w:tabs>
              <w:textAlignment w:val="center"/>
              <w:rPr>
                <w:rFonts w:ascii="Verdana" w:eastAsia="Times New Roman" w:hAnsi="Verdana" w:cs="Times New Roman"/>
                <w:sz w:val="20"/>
              </w:rPr>
            </w:pPr>
            <w:r w:rsidRPr="00FF4D94">
              <w:rPr>
                <w:rFonts w:ascii="Verdana" w:eastAsia="Times New Roman" w:hAnsi="Verdana" w:cs="Times New Roman"/>
                <w:sz w:val="20"/>
              </w:rPr>
              <w:t>A representative from the Membership &amp; Communications Committee will be selected to fulfill the following roles:</w:t>
            </w:r>
          </w:p>
          <w:p w:rsidR="000B21F3" w:rsidRPr="00FF4D94" w:rsidRDefault="000B21F3" w:rsidP="001E3259">
            <w:pPr>
              <w:numPr>
                <w:ilvl w:val="0"/>
                <w:numId w:val="2"/>
              </w:numPr>
              <w:tabs>
                <w:tab w:val="num" w:pos="1080"/>
              </w:tabs>
              <w:textAlignment w:val="center"/>
              <w:rPr>
                <w:rFonts w:ascii="Verdana" w:eastAsia="Times New Roman" w:hAnsi="Verdana" w:cs="Times New Roman"/>
                <w:sz w:val="20"/>
              </w:rPr>
            </w:pPr>
            <w:r w:rsidRPr="00FF4D94">
              <w:rPr>
                <w:rFonts w:ascii="Verdana" w:eastAsia="Times New Roman" w:hAnsi="Verdana" w:cs="Times New Roman"/>
                <w:sz w:val="20"/>
              </w:rPr>
              <w:t xml:space="preserve">Mentor Coordinator:  This role will be responsible for soliciting mentors for the program and maintain the list to keep it current.   </w:t>
            </w:r>
          </w:p>
          <w:p w:rsidR="000B21F3" w:rsidRPr="00FF4D94" w:rsidRDefault="000B21F3" w:rsidP="001E3259">
            <w:pPr>
              <w:numPr>
                <w:ilvl w:val="1"/>
                <w:numId w:val="8"/>
              </w:numPr>
              <w:tabs>
                <w:tab w:val="num" w:pos="1800"/>
              </w:tabs>
              <w:textAlignment w:val="center"/>
              <w:rPr>
                <w:rFonts w:ascii="Verdana" w:eastAsia="Times New Roman" w:hAnsi="Verdana" w:cs="Times New Roman"/>
                <w:sz w:val="20"/>
              </w:rPr>
            </w:pPr>
            <w:r w:rsidRPr="00FF4D94">
              <w:rPr>
                <w:rFonts w:ascii="Verdana" w:eastAsia="Times New Roman" w:hAnsi="Verdana" w:cs="Times New Roman"/>
                <w:sz w:val="20"/>
              </w:rPr>
              <w:t>Reach out to the Primary contact for each member company asking them to provide names of individuals who would be interested in mentoring</w:t>
            </w:r>
          </w:p>
          <w:p w:rsidR="000B21F3" w:rsidRPr="00FF4D94" w:rsidRDefault="000B21F3" w:rsidP="001E3259">
            <w:pPr>
              <w:numPr>
                <w:ilvl w:val="1"/>
                <w:numId w:val="8"/>
              </w:numPr>
              <w:tabs>
                <w:tab w:val="num" w:pos="1800"/>
              </w:tabs>
              <w:textAlignment w:val="center"/>
              <w:rPr>
                <w:rFonts w:ascii="Verdana" w:eastAsia="Times New Roman" w:hAnsi="Verdana" w:cs="Times New Roman"/>
                <w:sz w:val="20"/>
              </w:rPr>
            </w:pPr>
            <w:r w:rsidRPr="00FF4D94">
              <w:rPr>
                <w:rFonts w:ascii="Verdana" w:eastAsia="Times New Roman" w:hAnsi="Verdana" w:cs="Times New Roman"/>
                <w:sz w:val="20"/>
              </w:rPr>
              <w:t>When notified of a new member company, contact the primary contact listed to inform them of the mentor program and ask if interested in having a mentor.</w:t>
            </w:r>
          </w:p>
          <w:p w:rsidR="000B21F3" w:rsidRPr="00FF4D94" w:rsidRDefault="000B21F3" w:rsidP="001E3259">
            <w:pPr>
              <w:numPr>
                <w:ilvl w:val="2"/>
                <w:numId w:val="2"/>
              </w:numPr>
              <w:textAlignment w:val="center"/>
              <w:rPr>
                <w:rFonts w:ascii="Verdana" w:eastAsia="Times New Roman" w:hAnsi="Verdana" w:cs="Times New Roman"/>
                <w:sz w:val="20"/>
              </w:rPr>
            </w:pPr>
            <w:r w:rsidRPr="00FF4D94">
              <w:rPr>
                <w:rFonts w:ascii="Verdana" w:eastAsia="Times New Roman" w:hAnsi="Verdana" w:cs="Times New Roman"/>
                <w:sz w:val="20"/>
              </w:rPr>
              <w:t>If interested they can choose from the list of mentors or the coordinator can assign one.</w:t>
            </w:r>
          </w:p>
          <w:p w:rsidR="000B21F3" w:rsidRPr="00FF4D94" w:rsidRDefault="000B21F3" w:rsidP="001E3259">
            <w:pPr>
              <w:numPr>
                <w:ilvl w:val="0"/>
                <w:numId w:val="2"/>
              </w:numPr>
              <w:textAlignment w:val="center"/>
              <w:rPr>
                <w:rFonts w:ascii="Verdana" w:eastAsia="Times New Roman" w:hAnsi="Verdana" w:cs="Times New Roman"/>
                <w:sz w:val="20"/>
              </w:rPr>
            </w:pPr>
            <w:r w:rsidRPr="00FF4D94">
              <w:rPr>
                <w:rFonts w:ascii="Verdana" w:eastAsia="Times New Roman" w:hAnsi="Verdana" w:cs="Times New Roman"/>
                <w:sz w:val="20"/>
              </w:rPr>
              <w:t>New Member Interviewer:  A representative from the Membership &amp; Communications Committee will be selected to contact the member to gather information for a Welcome New Member article in the AGW newsletter.</w:t>
            </w:r>
          </w:p>
          <w:p w:rsidR="005C6B7D" w:rsidRPr="00FF4D94" w:rsidRDefault="005C6B7D" w:rsidP="005C6B7D">
            <w:pPr>
              <w:textAlignment w:val="center"/>
              <w:rPr>
                <w:rFonts w:ascii="Verdana" w:eastAsia="Times New Roman" w:hAnsi="Verdana" w:cs="Times New Roman"/>
                <w:sz w:val="20"/>
              </w:rPr>
            </w:pPr>
          </w:p>
          <w:p w:rsidR="000B21F3" w:rsidRPr="00FF4D94" w:rsidRDefault="000B21F3" w:rsidP="005C6B7D">
            <w:pPr>
              <w:ind w:left="-18"/>
              <w:textAlignment w:val="center"/>
              <w:rPr>
                <w:rFonts w:ascii="Verdana" w:eastAsia="Times New Roman" w:hAnsi="Verdana" w:cs="Times New Roman"/>
                <w:sz w:val="20"/>
              </w:rPr>
            </w:pPr>
            <w:r w:rsidRPr="00FF4D94">
              <w:rPr>
                <w:rFonts w:ascii="Verdana" w:eastAsia="Times New Roman" w:hAnsi="Verdana" w:cs="Times New Roman"/>
                <w:bCs/>
                <w:sz w:val="20"/>
              </w:rPr>
              <w:t>(Action Item:  When approved and implemented, a</w:t>
            </w:r>
            <w:r w:rsidRPr="00FF4D94">
              <w:rPr>
                <w:rFonts w:ascii="Verdana" w:eastAsia="Times New Roman" w:hAnsi="Verdana" w:cs="Times New Roman"/>
                <w:sz w:val="20"/>
              </w:rPr>
              <w:t>dd Mentor Coordinator as a recurring agenda item on conference call.)</w:t>
            </w:r>
          </w:p>
        </w:tc>
      </w:tr>
      <w:tr w:rsidR="000B21F3" w:rsidRPr="00FF4D94" w:rsidTr="00825288">
        <w:tc>
          <w:tcPr>
            <w:tcW w:w="2129" w:type="dxa"/>
          </w:tcPr>
          <w:p w:rsidR="000B21F3" w:rsidRPr="00FF4D94" w:rsidRDefault="000B21F3" w:rsidP="005809E3">
            <w:pPr>
              <w:rPr>
                <w:rFonts w:ascii="Verdana" w:eastAsia="Times New Roman" w:hAnsi="Verdana" w:cs="Times New Roman"/>
                <w:bCs/>
                <w:sz w:val="20"/>
              </w:rPr>
            </w:pPr>
            <w:r w:rsidRPr="00FF4D94">
              <w:rPr>
                <w:rFonts w:ascii="Verdana" w:eastAsia="Times New Roman" w:hAnsi="Verdana" w:cs="Times New Roman"/>
                <w:bCs/>
                <w:sz w:val="20"/>
              </w:rPr>
              <w:t>Council Chairs</w:t>
            </w:r>
          </w:p>
        </w:tc>
        <w:tc>
          <w:tcPr>
            <w:tcW w:w="12307" w:type="dxa"/>
          </w:tcPr>
          <w:p w:rsidR="000B21F3" w:rsidRPr="00FF4D94" w:rsidRDefault="000B21F3" w:rsidP="0080516F">
            <w:pPr>
              <w:textAlignment w:val="center"/>
              <w:rPr>
                <w:rFonts w:ascii="Verdana" w:eastAsia="Times New Roman" w:hAnsi="Verdana" w:cs="Times New Roman"/>
                <w:sz w:val="20"/>
              </w:rPr>
            </w:pPr>
            <w:r w:rsidRPr="00FF4D94">
              <w:rPr>
                <w:rFonts w:ascii="Verdana" w:eastAsia="Times New Roman" w:hAnsi="Verdana" w:cs="Times New Roman"/>
                <w:sz w:val="20"/>
              </w:rPr>
              <w:t>Contact the primary contact of the new member company via phone to ask for their participation to inform them of current activities going on within the council and answer any questions.   Follow Up with email providing dates and times for council conference calls and invitation to attend.</w:t>
            </w:r>
          </w:p>
          <w:p w:rsidR="000B21F3" w:rsidRPr="00FF4D94" w:rsidRDefault="000B21F3" w:rsidP="0080516F">
            <w:pPr>
              <w:textAlignment w:val="center"/>
              <w:rPr>
                <w:rFonts w:ascii="Verdana" w:eastAsia="Times New Roman" w:hAnsi="Verdana" w:cs="Times New Roman"/>
                <w:sz w:val="20"/>
              </w:rPr>
            </w:pPr>
          </w:p>
        </w:tc>
      </w:tr>
    </w:tbl>
    <w:p w:rsidR="005C6B7D" w:rsidRPr="00FF4D94" w:rsidRDefault="005C6B7D">
      <w:r w:rsidRPr="00FF4D94">
        <w:br w:type="page"/>
      </w:r>
    </w:p>
    <w:tbl>
      <w:tblPr>
        <w:tblStyle w:val="TableGrid"/>
        <w:tblW w:w="0" w:type="auto"/>
        <w:tblInd w:w="180" w:type="dxa"/>
        <w:tblLook w:val="04A0"/>
      </w:tblPr>
      <w:tblGrid>
        <w:gridCol w:w="2086"/>
        <w:gridCol w:w="1703"/>
        <w:gridCol w:w="10647"/>
      </w:tblGrid>
      <w:tr w:rsidR="00BA712D" w:rsidRPr="00FF4D94" w:rsidTr="008566EE">
        <w:tc>
          <w:tcPr>
            <w:tcW w:w="2129" w:type="dxa"/>
            <w:shd w:val="clear" w:color="auto" w:fill="B8CCE4" w:themeFill="accent1" w:themeFillTint="66"/>
          </w:tcPr>
          <w:p w:rsidR="00BA712D" w:rsidRPr="00FF4D94" w:rsidRDefault="00BA712D" w:rsidP="008566EE">
            <w:pPr>
              <w:jc w:val="center"/>
              <w:rPr>
                <w:rFonts w:ascii="Verdana" w:eastAsia="Times New Roman" w:hAnsi="Verdana" w:cs="Times New Roman"/>
                <w:b/>
                <w:bCs/>
                <w:sz w:val="28"/>
              </w:rPr>
            </w:pPr>
            <w:r w:rsidRPr="00FF4D94">
              <w:rPr>
                <w:rFonts w:ascii="Verdana" w:eastAsia="Times New Roman" w:hAnsi="Verdana" w:cs="Times New Roman"/>
                <w:b/>
                <w:bCs/>
                <w:sz w:val="28"/>
              </w:rPr>
              <w:lastRenderedPageBreak/>
              <w:t>Role</w:t>
            </w:r>
          </w:p>
        </w:tc>
        <w:tc>
          <w:tcPr>
            <w:tcW w:w="12307" w:type="dxa"/>
            <w:gridSpan w:val="2"/>
            <w:shd w:val="clear" w:color="auto" w:fill="B8CCE4" w:themeFill="accent1" w:themeFillTint="66"/>
          </w:tcPr>
          <w:p w:rsidR="00BA712D" w:rsidRPr="00FF4D94" w:rsidRDefault="00BA712D" w:rsidP="008566EE">
            <w:pPr>
              <w:jc w:val="center"/>
              <w:rPr>
                <w:rFonts w:ascii="Verdana" w:eastAsia="Times New Roman" w:hAnsi="Verdana" w:cs="Times New Roman"/>
                <w:b/>
                <w:bCs/>
                <w:sz w:val="28"/>
              </w:rPr>
            </w:pPr>
            <w:r w:rsidRPr="00FF4D94">
              <w:rPr>
                <w:rFonts w:ascii="Verdana" w:eastAsia="Times New Roman" w:hAnsi="Verdana" w:cs="Times New Roman"/>
                <w:b/>
                <w:bCs/>
                <w:sz w:val="28"/>
              </w:rPr>
              <w:t>Responsibilities</w:t>
            </w:r>
          </w:p>
        </w:tc>
      </w:tr>
      <w:tr w:rsidR="00CC470D" w:rsidRPr="00FF4D94" w:rsidTr="00BA712D">
        <w:tc>
          <w:tcPr>
            <w:tcW w:w="2129" w:type="dxa"/>
            <w:vMerge w:val="restart"/>
          </w:tcPr>
          <w:p w:rsidR="00CC470D" w:rsidRPr="00FF4D94" w:rsidRDefault="00CC470D" w:rsidP="005809E3">
            <w:pPr>
              <w:rPr>
                <w:rFonts w:ascii="Verdana" w:eastAsia="Times New Roman" w:hAnsi="Verdana" w:cs="Times New Roman"/>
                <w:bCs/>
                <w:sz w:val="20"/>
              </w:rPr>
            </w:pPr>
            <w:r w:rsidRPr="00FF4D94">
              <w:rPr>
                <w:rFonts w:ascii="Verdana" w:eastAsia="Times New Roman" w:hAnsi="Verdana" w:cs="Times New Roman"/>
                <w:bCs/>
                <w:sz w:val="20"/>
              </w:rPr>
              <w:t>Mentor</w:t>
            </w:r>
            <w:r w:rsidR="00006A00" w:rsidRPr="00FF4D94">
              <w:rPr>
                <w:rFonts w:ascii="Verdana" w:eastAsia="Times New Roman" w:hAnsi="Verdana" w:cs="Times New Roman"/>
                <w:bCs/>
                <w:sz w:val="20"/>
              </w:rPr>
              <w:t xml:space="preserve"> (NEW)</w:t>
            </w:r>
          </w:p>
        </w:tc>
        <w:tc>
          <w:tcPr>
            <w:tcW w:w="12307" w:type="dxa"/>
            <w:gridSpan w:val="2"/>
          </w:tcPr>
          <w:p w:rsidR="00006A00" w:rsidRPr="00FF4D94" w:rsidRDefault="00006A00" w:rsidP="00006A00">
            <w:pPr>
              <w:rPr>
                <w:rFonts w:ascii="Verdana" w:eastAsia="Times New Roman" w:hAnsi="Verdana" w:cs="Times New Roman"/>
                <w:bCs/>
                <w:sz w:val="20"/>
              </w:rPr>
            </w:pPr>
            <w:r w:rsidRPr="00FF4D94">
              <w:rPr>
                <w:rFonts w:ascii="Verdana" w:eastAsia="Times New Roman" w:hAnsi="Verdana" w:cs="Times New Roman"/>
                <w:bCs/>
                <w:sz w:val="20"/>
              </w:rPr>
              <w:t xml:space="preserve">As part of the new on-boarding process we are proposing to establish a Mentor Program to help assimilate a new member company into the AgGateway Organization.    The Membership and Communications Committee will maintain a list of individuals from the membership companies who will fulfill this role as needed. </w:t>
            </w:r>
          </w:p>
          <w:p w:rsidR="00CC470D" w:rsidRPr="00FF4D94" w:rsidRDefault="00015862" w:rsidP="00BA712D">
            <w:pPr>
              <w:textAlignment w:val="center"/>
              <w:rPr>
                <w:rFonts w:ascii="Verdana" w:eastAsia="Times New Roman" w:hAnsi="Verdana" w:cs="Times New Roman"/>
                <w:bCs/>
                <w:sz w:val="20"/>
              </w:rPr>
            </w:pPr>
            <w:r w:rsidRPr="00FF4D94">
              <w:rPr>
                <w:rFonts w:ascii="Verdana" w:eastAsia="Times New Roman" w:hAnsi="Verdana" w:cs="Times New Roman"/>
                <w:bCs/>
                <w:sz w:val="20"/>
              </w:rPr>
              <w:t xml:space="preserve">The </w:t>
            </w:r>
            <w:r w:rsidR="00CC470D" w:rsidRPr="00FF4D94">
              <w:rPr>
                <w:rFonts w:ascii="Verdana" w:eastAsia="Times New Roman" w:hAnsi="Verdana" w:cs="Times New Roman"/>
                <w:bCs/>
                <w:sz w:val="20"/>
              </w:rPr>
              <w:t xml:space="preserve">Mentor </w:t>
            </w:r>
            <w:r w:rsidR="00006A00" w:rsidRPr="00FF4D94">
              <w:rPr>
                <w:rFonts w:ascii="Verdana" w:eastAsia="Times New Roman" w:hAnsi="Verdana" w:cs="Times New Roman"/>
                <w:bCs/>
                <w:sz w:val="20"/>
              </w:rPr>
              <w:t>will</w:t>
            </w:r>
            <w:r w:rsidRPr="00FF4D94">
              <w:rPr>
                <w:rFonts w:ascii="Verdana" w:eastAsia="Times New Roman" w:hAnsi="Verdana" w:cs="Times New Roman"/>
                <w:bCs/>
                <w:sz w:val="20"/>
              </w:rPr>
              <w:t xml:space="preserve"> provide additional personal contact </w:t>
            </w:r>
            <w:r w:rsidR="00BA712D" w:rsidRPr="00FF4D94">
              <w:rPr>
                <w:rFonts w:ascii="Verdana" w:eastAsia="Times New Roman" w:hAnsi="Verdana" w:cs="Times New Roman"/>
                <w:bCs/>
                <w:sz w:val="20"/>
              </w:rPr>
              <w:t>opportu</w:t>
            </w:r>
            <w:r w:rsidR="00BA712D">
              <w:rPr>
                <w:rFonts w:ascii="Verdana" w:eastAsia="Times New Roman" w:hAnsi="Verdana" w:cs="Times New Roman"/>
                <w:bCs/>
                <w:sz w:val="20"/>
              </w:rPr>
              <w:t>ni</w:t>
            </w:r>
            <w:r w:rsidR="00BA712D" w:rsidRPr="00FF4D94">
              <w:rPr>
                <w:rFonts w:ascii="Verdana" w:eastAsia="Times New Roman" w:hAnsi="Verdana" w:cs="Times New Roman"/>
                <w:bCs/>
                <w:sz w:val="20"/>
              </w:rPr>
              <w:t>ties</w:t>
            </w:r>
            <w:r w:rsidRPr="00FF4D94">
              <w:rPr>
                <w:rFonts w:ascii="Verdana" w:eastAsia="Times New Roman" w:hAnsi="Verdana" w:cs="Times New Roman"/>
                <w:bCs/>
                <w:sz w:val="20"/>
              </w:rPr>
              <w:t xml:space="preserve"> with a new member company.  Anyone who has been an active participant within the AgGateway organization for a minimum of 1 year and has a willingness to help participate can sign up to become a mentor.  This person </w:t>
            </w:r>
            <w:r w:rsidR="00CC470D" w:rsidRPr="00FF4D94">
              <w:rPr>
                <w:rFonts w:ascii="Verdana" w:eastAsia="Times New Roman" w:hAnsi="Verdana" w:cs="Times New Roman"/>
                <w:bCs/>
                <w:sz w:val="20"/>
              </w:rPr>
              <w:t xml:space="preserve">will have the responsibility of maintaining contact with </w:t>
            </w:r>
            <w:r w:rsidRPr="00FF4D94">
              <w:rPr>
                <w:rFonts w:ascii="Verdana" w:eastAsia="Times New Roman" w:hAnsi="Verdana" w:cs="Times New Roman"/>
                <w:bCs/>
                <w:sz w:val="20"/>
              </w:rPr>
              <w:t xml:space="preserve">individuals within the new member company in order </w:t>
            </w:r>
            <w:r w:rsidR="00BA712D" w:rsidRPr="00FF4D94">
              <w:rPr>
                <w:rFonts w:ascii="Verdana" w:eastAsia="Times New Roman" w:hAnsi="Verdana" w:cs="Times New Roman"/>
                <w:bCs/>
                <w:sz w:val="20"/>
              </w:rPr>
              <w:t>to answer</w:t>
            </w:r>
            <w:r w:rsidRPr="00FF4D94">
              <w:rPr>
                <w:rFonts w:ascii="Verdana" w:eastAsia="Times New Roman" w:hAnsi="Verdana" w:cs="Times New Roman"/>
                <w:bCs/>
                <w:sz w:val="20"/>
              </w:rPr>
              <w:t xml:space="preserve"> questions and promote active participation.  </w:t>
            </w:r>
            <w:r w:rsidR="00CC470D" w:rsidRPr="00FF4D94">
              <w:rPr>
                <w:rFonts w:ascii="Verdana" w:eastAsia="Times New Roman" w:hAnsi="Verdana" w:cs="Times New Roman"/>
                <w:bCs/>
                <w:sz w:val="20"/>
              </w:rPr>
              <w:t xml:space="preserve"> Below is a list of activities for the mentor:</w:t>
            </w:r>
          </w:p>
        </w:tc>
      </w:tr>
      <w:tr w:rsidR="00CC470D" w:rsidRPr="00FF4D94" w:rsidTr="00BA712D">
        <w:tc>
          <w:tcPr>
            <w:tcW w:w="2129" w:type="dxa"/>
            <w:vMerge/>
          </w:tcPr>
          <w:p w:rsidR="00CC470D" w:rsidRPr="00FF4D94" w:rsidRDefault="00CC470D" w:rsidP="005809E3">
            <w:pPr>
              <w:rPr>
                <w:rFonts w:ascii="Verdana" w:eastAsia="Times New Roman" w:hAnsi="Verdana" w:cs="Times New Roman"/>
                <w:bCs/>
                <w:sz w:val="20"/>
              </w:rPr>
            </w:pPr>
          </w:p>
        </w:tc>
        <w:tc>
          <w:tcPr>
            <w:tcW w:w="1399" w:type="dxa"/>
          </w:tcPr>
          <w:p w:rsidR="00CC470D" w:rsidRPr="00FF4D94" w:rsidRDefault="00CC470D" w:rsidP="00CC470D">
            <w:pPr>
              <w:tabs>
                <w:tab w:val="num" w:pos="342"/>
              </w:tabs>
              <w:textAlignment w:val="center"/>
              <w:rPr>
                <w:rFonts w:ascii="Verdana" w:eastAsia="Times New Roman" w:hAnsi="Verdana" w:cs="Times New Roman"/>
                <w:bCs/>
                <w:sz w:val="20"/>
              </w:rPr>
            </w:pPr>
            <w:r w:rsidRPr="00FF4D94">
              <w:rPr>
                <w:rFonts w:ascii="Verdana" w:eastAsia="Times New Roman" w:hAnsi="Verdana" w:cs="Times New Roman"/>
                <w:bCs/>
                <w:sz w:val="20"/>
              </w:rPr>
              <w:t>Suggested Tasks</w:t>
            </w:r>
          </w:p>
        </w:tc>
        <w:tc>
          <w:tcPr>
            <w:tcW w:w="10908" w:type="dxa"/>
          </w:tcPr>
          <w:p w:rsidR="00CC470D" w:rsidRPr="00FF4D94" w:rsidRDefault="00CC470D" w:rsidP="00B2534D">
            <w:pPr>
              <w:pStyle w:val="ListParagraph"/>
              <w:ind w:left="72"/>
              <w:textAlignment w:val="center"/>
              <w:rPr>
                <w:rFonts w:ascii="Verdana" w:eastAsia="Times New Roman" w:hAnsi="Verdana" w:cs="Times New Roman"/>
                <w:bCs/>
                <w:sz w:val="20"/>
              </w:rPr>
            </w:pPr>
            <w:r w:rsidRPr="00FF4D94">
              <w:rPr>
                <w:rFonts w:ascii="Verdana" w:eastAsia="Times New Roman" w:hAnsi="Verdana" w:cs="Times New Roman"/>
                <w:bCs/>
                <w:sz w:val="20"/>
              </w:rPr>
              <w:t xml:space="preserve">If the mentor has time, prepare for </w:t>
            </w:r>
            <w:r w:rsidR="00B2534D" w:rsidRPr="00FF4D94">
              <w:rPr>
                <w:rFonts w:ascii="Verdana" w:eastAsia="Times New Roman" w:hAnsi="Verdana" w:cs="Times New Roman"/>
                <w:bCs/>
                <w:sz w:val="20"/>
              </w:rPr>
              <w:t xml:space="preserve">their </w:t>
            </w:r>
            <w:r w:rsidRPr="00FF4D94">
              <w:rPr>
                <w:rFonts w:ascii="Verdana" w:eastAsia="Times New Roman" w:hAnsi="Verdana" w:cs="Times New Roman"/>
                <w:bCs/>
                <w:sz w:val="20"/>
              </w:rPr>
              <w:t xml:space="preserve">first contact with the </w:t>
            </w:r>
            <w:r w:rsidR="00B2534D" w:rsidRPr="00FF4D94">
              <w:rPr>
                <w:rFonts w:ascii="Verdana" w:eastAsia="Times New Roman" w:hAnsi="Verdana" w:cs="Times New Roman"/>
                <w:bCs/>
                <w:sz w:val="20"/>
              </w:rPr>
              <w:t>new member</w:t>
            </w:r>
            <w:r w:rsidRPr="00FF4D94">
              <w:rPr>
                <w:rFonts w:ascii="Verdana" w:eastAsia="Times New Roman" w:hAnsi="Verdana" w:cs="Times New Roman"/>
                <w:bCs/>
                <w:sz w:val="20"/>
              </w:rPr>
              <w:t xml:space="preserve"> by researching the new company.  Having background knowledge on the company will help in determining other contacts and activities </w:t>
            </w:r>
            <w:r w:rsidR="00B2534D" w:rsidRPr="00FF4D94">
              <w:rPr>
                <w:rFonts w:ascii="Verdana" w:eastAsia="Times New Roman" w:hAnsi="Verdana" w:cs="Times New Roman"/>
                <w:bCs/>
                <w:sz w:val="20"/>
              </w:rPr>
              <w:t>they can</w:t>
            </w:r>
            <w:r w:rsidRPr="00FF4D94">
              <w:rPr>
                <w:rFonts w:ascii="Verdana" w:eastAsia="Times New Roman" w:hAnsi="Verdana" w:cs="Times New Roman"/>
                <w:bCs/>
                <w:sz w:val="20"/>
              </w:rPr>
              <w:t xml:space="preserve"> </w:t>
            </w:r>
            <w:r w:rsidR="00B2534D" w:rsidRPr="00FF4D94">
              <w:rPr>
                <w:rFonts w:ascii="Verdana" w:eastAsia="Times New Roman" w:hAnsi="Verdana" w:cs="Times New Roman"/>
                <w:bCs/>
                <w:sz w:val="20"/>
              </w:rPr>
              <w:t>facilitate on behalf of them.</w:t>
            </w:r>
          </w:p>
        </w:tc>
      </w:tr>
      <w:tr w:rsidR="00CC470D" w:rsidRPr="00FF4D94" w:rsidTr="00BA712D">
        <w:tc>
          <w:tcPr>
            <w:tcW w:w="2129" w:type="dxa"/>
            <w:vMerge/>
          </w:tcPr>
          <w:p w:rsidR="00CC470D" w:rsidRPr="00FF4D94" w:rsidRDefault="00CC470D" w:rsidP="005809E3">
            <w:pPr>
              <w:rPr>
                <w:rFonts w:ascii="Verdana" w:eastAsia="Times New Roman" w:hAnsi="Verdana" w:cs="Times New Roman"/>
                <w:bCs/>
                <w:sz w:val="20"/>
              </w:rPr>
            </w:pPr>
          </w:p>
        </w:tc>
        <w:tc>
          <w:tcPr>
            <w:tcW w:w="1399" w:type="dxa"/>
          </w:tcPr>
          <w:p w:rsidR="00CC470D" w:rsidRPr="00FF4D94" w:rsidRDefault="00CC470D" w:rsidP="00CC470D">
            <w:pPr>
              <w:tabs>
                <w:tab w:val="num" w:pos="342"/>
              </w:tabs>
              <w:textAlignment w:val="center"/>
              <w:rPr>
                <w:rFonts w:ascii="Verdana" w:eastAsia="Times New Roman" w:hAnsi="Verdana" w:cs="Times New Roman"/>
                <w:bCs/>
                <w:sz w:val="20"/>
              </w:rPr>
            </w:pPr>
            <w:r w:rsidRPr="00FF4D94">
              <w:rPr>
                <w:rFonts w:ascii="Verdana" w:eastAsia="Times New Roman" w:hAnsi="Verdana" w:cs="Times New Roman"/>
                <w:bCs/>
                <w:sz w:val="20"/>
              </w:rPr>
              <w:t>Required</w:t>
            </w:r>
            <w:r w:rsidR="00825288" w:rsidRPr="00FF4D94">
              <w:rPr>
                <w:rFonts w:ascii="Verdana" w:eastAsia="Times New Roman" w:hAnsi="Verdana" w:cs="Times New Roman"/>
                <w:bCs/>
                <w:sz w:val="20"/>
              </w:rPr>
              <w:t xml:space="preserve"> Tasks</w:t>
            </w:r>
          </w:p>
        </w:tc>
        <w:tc>
          <w:tcPr>
            <w:tcW w:w="10908" w:type="dxa"/>
          </w:tcPr>
          <w:p w:rsidR="00CC470D" w:rsidRPr="00FF4D94" w:rsidRDefault="00CC470D" w:rsidP="00C523C7">
            <w:pPr>
              <w:ind w:left="72"/>
              <w:rPr>
                <w:rFonts w:ascii="Verdana" w:eastAsia="Times New Roman" w:hAnsi="Verdana" w:cs="Times New Roman"/>
                <w:bCs/>
                <w:sz w:val="20"/>
              </w:rPr>
            </w:pPr>
            <w:r w:rsidRPr="00FF4D94">
              <w:rPr>
                <w:rFonts w:ascii="Verdana" w:eastAsia="Times New Roman" w:hAnsi="Verdana" w:cs="Times New Roman"/>
                <w:b/>
                <w:bCs/>
                <w:sz w:val="20"/>
              </w:rPr>
              <w:t>1st step</w:t>
            </w:r>
            <w:r w:rsidRPr="00FF4D94">
              <w:rPr>
                <w:rFonts w:ascii="Verdana" w:eastAsia="Times New Roman" w:hAnsi="Verdana" w:cs="Times New Roman"/>
                <w:bCs/>
                <w:sz w:val="20"/>
              </w:rPr>
              <w:t xml:space="preserve">:  Contact </w:t>
            </w:r>
            <w:r w:rsidR="00B2534D" w:rsidRPr="00FF4D94">
              <w:rPr>
                <w:rFonts w:ascii="Verdana" w:eastAsia="Times New Roman" w:hAnsi="Verdana" w:cs="Times New Roman"/>
                <w:bCs/>
                <w:sz w:val="20"/>
              </w:rPr>
              <w:t xml:space="preserve">the Primary Contact for the </w:t>
            </w:r>
            <w:r w:rsidRPr="00FF4D94">
              <w:rPr>
                <w:rFonts w:ascii="Verdana" w:eastAsia="Times New Roman" w:hAnsi="Verdana" w:cs="Times New Roman"/>
                <w:bCs/>
                <w:sz w:val="20"/>
              </w:rPr>
              <w:t xml:space="preserve">member </w:t>
            </w:r>
            <w:r w:rsidR="00B2534D" w:rsidRPr="00FF4D94">
              <w:rPr>
                <w:rFonts w:ascii="Verdana" w:eastAsia="Times New Roman" w:hAnsi="Verdana" w:cs="Times New Roman"/>
                <w:bCs/>
                <w:sz w:val="20"/>
              </w:rPr>
              <w:t xml:space="preserve">company </w:t>
            </w:r>
            <w:r w:rsidRPr="00FF4D94">
              <w:rPr>
                <w:rFonts w:ascii="Verdana" w:eastAsia="Times New Roman" w:hAnsi="Verdana" w:cs="Times New Roman"/>
                <w:bCs/>
                <w:sz w:val="20"/>
              </w:rPr>
              <w:t xml:space="preserve">and introduce </w:t>
            </w:r>
            <w:r w:rsidR="00BA712D">
              <w:rPr>
                <w:rFonts w:ascii="Verdana" w:eastAsia="Times New Roman" w:hAnsi="Verdana" w:cs="Times New Roman"/>
                <w:bCs/>
                <w:sz w:val="20"/>
              </w:rPr>
              <w:t>themselves to them</w:t>
            </w:r>
            <w:r w:rsidRPr="00FF4D94">
              <w:rPr>
                <w:rFonts w:ascii="Verdana" w:eastAsia="Times New Roman" w:hAnsi="Verdana" w:cs="Times New Roman"/>
                <w:bCs/>
                <w:sz w:val="20"/>
              </w:rPr>
              <w:t xml:space="preserve">.   </w:t>
            </w:r>
            <w:r w:rsidR="00B2534D" w:rsidRPr="00FF4D94">
              <w:rPr>
                <w:rFonts w:ascii="Verdana" w:eastAsia="Times New Roman" w:hAnsi="Verdana" w:cs="Times New Roman"/>
                <w:bCs/>
                <w:sz w:val="20"/>
              </w:rPr>
              <w:t xml:space="preserve">Offer assistance in </w:t>
            </w:r>
            <w:r w:rsidRPr="00FF4D94">
              <w:rPr>
                <w:rFonts w:ascii="Verdana" w:eastAsia="Times New Roman" w:hAnsi="Verdana" w:cs="Times New Roman"/>
                <w:bCs/>
                <w:sz w:val="20"/>
              </w:rPr>
              <w:t xml:space="preserve">helping them </w:t>
            </w:r>
            <w:r w:rsidR="00DC2380" w:rsidRPr="00FF4D94">
              <w:rPr>
                <w:rFonts w:ascii="Verdana" w:eastAsia="Times New Roman" w:hAnsi="Verdana" w:cs="Times New Roman"/>
                <w:bCs/>
                <w:sz w:val="20"/>
              </w:rPr>
              <w:t xml:space="preserve">to </w:t>
            </w:r>
            <w:r w:rsidRPr="00FF4D94">
              <w:rPr>
                <w:rFonts w:ascii="Verdana" w:eastAsia="Times New Roman" w:hAnsi="Verdana" w:cs="Times New Roman"/>
                <w:bCs/>
                <w:sz w:val="20"/>
              </w:rPr>
              <w:t xml:space="preserve">get acquainted with AgGateway.   </w:t>
            </w:r>
          </w:p>
          <w:p w:rsidR="00CC470D" w:rsidRPr="00FF4D94" w:rsidRDefault="00CC470D" w:rsidP="001E3259">
            <w:pPr>
              <w:pStyle w:val="ListParagraph"/>
              <w:numPr>
                <w:ilvl w:val="1"/>
                <w:numId w:val="9"/>
              </w:numPr>
              <w:ind w:left="882"/>
              <w:rPr>
                <w:rFonts w:ascii="Verdana" w:eastAsia="Times New Roman" w:hAnsi="Verdana" w:cs="Times New Roman"/>
                <w:bCs/>
                <w:sz w:val="20"/>
              </w:rPr>
            </w:pPr>
            <w:r w:rsidRPr="00FF4D94">
              <w:rPr>
                <w:rFonts w:ascii="Verdana" w:eastAsia="Times New Roman" w:hAnsi="Verdana" w:cs="Times New Roman"/>
                <w:bCs/>
                <w:sz w:val="20"/>
              </w:rPr>
              <w:t xml:space="preserve">Point out the On-boarding web page as well as the various </w:t>
            </w:r>
            <w:r w:rsidR="00C5673E" w:rsidRPr="00FF4D94">
              <w:rPr>
                <w:rFonts w:ascii="Verdana" w:eastAsia="Times New Roman" w:hAnsi="Verdana" w:cs="Times New Roman"/>
                <w:bCs/>
                <w:sz w:val="20"/>
              </w:rPr>
              <w:t xml:space="preserve">types of information </w:t>
            </w:r>
            <w:r w:rsidRPr="00FF4D94">
              <w:rPr>
                <w:rFonts w:ascii="Verdana" w:eastAsia="Times New Roman" w:hAnsi="Verdana" w:cs="Times New Roman"/>
                <w:bCs/>
                <w:sz w:val="20"/>
              </w:rPr>
              <w:t>available to them thru the website.</w:t>
            </w:r>
          </w:p>
          <w:p w:rsidR="00CC470D" w:rsidRPr="00FF4D94" w:rsidRDefault="00CC470D" w:rsidP="001E3259">
            <w:pPr>
              <w:pStyle w:val="ListParagraph"/>
              <w:numPr>
                <w:ilvl w:val="1"/>
                <w:numId w:val="9"/>
              </w:numPr>
              <w:ind w:left="882"/>
              <w:rPr>
                <w:rFonts w:ascii="Verdana" w:eastAsia="Times New Roman" w:hAnsi="Verdana" w:cs="Times New Roman"/>
                <w:bCs/>
                <w:sz w:val="20"/>
              </w:rPr>
            </w:pPr>
            <w:r w:rsidRPr="00FF4D94">
              <w:rPr>
                <w:rFonts w:ascii="Verdana" w:eastAsia="Times New Roman" w:hAnsi="Verdana" w:cs="Times New Roman"/>
                <w:bCs/>
                <w:sz w:val="20"/>
              </w:rPr>
              <w:t xml:space="preserve">Offer assistance by answering questions </w:t>
            </w:r>
            <w:r w:rsidR="00C5673E" w:rsidRPr="00FF4D94">
              <w:rPr>
                <w:rFonts w:ascii="Verdana" w:eastAsia="Times New Roman" w:hAnsi="Verdana" w:cs="Times New Roman"/>
                <w:bCs/>
                <w:sz w:val="20"/>
              </w:rPr>
              <w:t>they</w:t>
            </w:r>
            <w:r w:rsidRPr="00FF4D94">
              <w:rPr>
                <w:rFonts w:ascii="Verdana" w:eastAsia="Times New Roman" w:hAnsi="Verdana" w:cs="Times New Roman"/>
                <w:bCs/>
                <w:sz w:val="20"/>
              </w:rPr>
              <w:t xml:space="preserve"> may have related to the organization </w:t>
            </w:r>
          </w:p>
          <w:p w:rsidR="00CC470D" w:rsidRPr="00FF4D94" w:rsidRDefault="00CC470D" w:rsidP="001E3259">
            <w:pPr>
              <w:pStyle w:val="ListParagraph"/>
              <w:numPr>
                <w:ilvl w:val="2"/>
                <w:numId w:val="9"/>
              </w:numPr>
              <w:ind w:left="1422"/>
              <w:rPr>
                <w:rFonts w:ascii="Verdana" w:eastAsia="Times New Roman" w:hAnsi="Verdana" w:cs="Times New Roman"/>
                <w:bCs/>
                <w:sz w:val="20"/>
              </w:rPr>
            </w:pPr>
            <w:r w:rsidRPr="00FF4D94">
              <w:rPr>
                <w:rFonts w:ascii="Verdana" w:eastAsia="Times New Roman" w:hAnsi="Verdana" w:cs="Times New Roman"/>
                <w:bCs/>
                <w:sz w:val="20"/>
              </w:rPr>
              <w:t>If they cannot answer the question, offer to connect them with someone who could answer their questions.</w:t>
            </w:r>
          </w:p>
          <w:p w:rsidR="00CC470D" w:rsidRPr="00FF4D94" w:rsidRDefault="00CC470D" w:rsidP="00C523C7">
            <w:pPr>
              <w:ind w:left="72"/>
              <w:rPr>
                <w:rFonts w:ascii="Verdana" w:eastAsia="Times New Roman" w:hAnsi="Verdana" w:cs="Times New Roman"/>
                <w:bCs/>
                <w:sz w:val="20"/>
              </w:rPr>
            </w:pPr>
            <w:r w:rsidRPr="00FF4D94">
              <w:rPr>
                <w:rFonts w:ascii="Verdana" w:eastAsia="Times New Roman" w:hAnsi="Verdana" w:cs="Times New Roman"/>
                <w:bCs/>
                <w:sz w:val="20"/>
              </w:rPr>
              <w:t xml:space="preserve">Encourage the new member to attend the appropriate council conference calls </w:t>
            </w:r>
            <w:r w:rsidR="00C5673E" w:rsidRPr="00FF4D94">
              <w:rPr>
                <w:rFonts w:ascii="Verdana" w:eastAsia="Times New Roman" w:hAnsi="Verdana" w:cs="Times New Roman"/>
                <w:bCs/>
                <w:sz w:val="20"/>
              </w:rPr>
              <w:t xml:space="preserve"> and in-person meetings</w:t>
            </w:r>
          </w:p>
          <w:p w:rsidR="00CC470D" w:rsidRPr="00FF4D94" w:rsidRDefault="00C5673E" w:rsidP="001E3259">
            <w:pPr>
              <w:pStyle w:val="ListParagraph"/>
              <w:numPr>
                <w:ilvl w:val="1"/>
                <w:numId w:val="9"/>
              </w:numPr>
              <w:ind w:left="882"/>
              <w:rPr>
                <w:rFonts w:ascii="Verdana" w:eastAsia="Times New Roman" w:hAnsi="Verdana" w:cs="Times New Roman"/>
                <w:bCs/>
                <w:sz w:val="20"/>
              </w:rPr>
            </w:pPr>
            <w:r w:rsidRPr="00FF4D94">
              <w:rPr>
                <w:rFonts w:ascii="Verdana" w:eastAsia="Times New Roman" w:hAnsi="Verdana" w:cs="Times New Roman"/>
                <w:bCs/>
                <w:sz w:val="20"/>
              </w:rPr>
              <w:t>Place a call to the new member p</w:t>
            </w:r>
            <w:r w:rsidR="00CC470D" w:rsidRPr="00FF4D94">
              <w:rPr>
                <w:rFonts w:ascii="Verdana" w:eastAsia="Times New Roman" w:hAnsi="Verdana" w:cs="Times New Roman"/>
                <w:bCs/>
                <w:sz w:val="20"/>
              </w:rPr>
              <w:t>rior to the first council meeting they</w:t>
            </w:r>
            <w:r w:rsidRPr="00FF4D94">
              <w:rPr>
                <w:rFonts w:ascii="Verdana" w:eastAsia="Times New Roman" w:hAnsi="Verdana" w:cs="Times New Roman"/>
                <w:bCs/>
                <w:sz w:val="20"/>
              </w:rPr>
              <w:t xml:space="preserve"> </w:t>
            </w:r>
            <w:r w:rsidR="00CC470D" w:rsidRPr="00FF4D94">
              <w:rPr>
                <w:rFonts w:ascii="Verdana" w:eastAsia="Times New Roman" w:hAnsi="Verdana" w:cs="Times New Roman"/>
                <w:bCs/>
                <w:sz w:val="20"/>
              </w:rPr>
              <w:t>attend, and provide some background information on the council’s current projects etc.</w:t>
            </w:r>
          </w:p>
          <w:p w:rsidR="00CC470D" w:rsidRPr="00FF4D94" w:rsidRDefault="00CC470D" w:rsidP="001E3259">
            <w:pPr>
              <w:pStyle w:val="ListParagraph"/>
              <w:numPr>
                <w:ilvl w:val="1"/>
                <w:numId w:val="9"/>
              </w:numPr>
              <w:ind w:left="882"/>
              <w:rPr>
                <w:rFonts w:ascii="Verdana" w:eastAsia="Times New Roman" w:hAnsi="Verdana" w:cs="Times New Roman"/>
                <w:bCs/>
                <w:sz w:val="20"/>
              </w:rPr>
            </w:pPr>
            <w:r w:rsidRPr="00FF4D94">
              <w:rPr>
                <w:rFonts w:ascii="Verdana" w:eastAsia="Times New Roman" w:hAnsi="Verdana" w:cs="Times New Roman"/>
                <w:bCs/>
                <w:sz w:val="20"/>
              </w:rPr>
              <w:t>Point out where they can find the date and time of the council conference calls</w:t>
            </w:r>
          </w:p>
          <w:p w:rsidR="00CC470D" w:rsidRPr="00FF4D94" w:rsidRDefault="00CC470D" w:rsidP="001E3259">
            <w:pPr>
              <w:pStyle w:val="ListParagraph"/>
              <w:numPr>
                <w:ilvl w:val="1"/>
                <w:numId w:val="9"/>
              </w:numPr>
              <w:ind w:left="882"/>
              <w:rPr>
                <w:rFonts w:ascii="Verdana" w:eastAsia="Times New Roman" w:hAnsi="Verdana" w:cs="Times New Roman"/>
                <w:bCs/>
                <w:sz w:val="20"/>
              </w:rPr>
            </w:pPr>
            <w:r w:rsidRPr="00FF4D94">
              <w:rPr>
                <w:rFonts w:ascii="Verdana" w:eastAsia="Times New Roman" w:hAnsi="Verdana" w:cs="Times New Roman"/>
                <w:bCs/>
                <w:sz w:val="20"/>
              </w:rPr>
              <w:t>Confirm with the new member that the Council Chair has forwarded the invites to the</w:t>
            </w:r>
            <w:r w:rsidR="00C5673E" w:rsidRPr="00FF4D94">
              <w:rPr>
                <w:rFonts w:ascii="Verdana" w:eastAsia="Times New Roman" w:hAnsi="Verdana" w:cs="Times New Roman"/>
                <w:bCs/>
                <w:sz w:val="20"/>
              </w:rPr>
              <w:t xml:space="preserve">m </w:t>
            </w:r>
            <w:r w:rsidRPr="00FF4D94">
              <w:rPr>
                <w:rFonts w:ascii="Verdana" w:eastAsia="Times New Roman" w:hAnsi="Verdana" w:cs="Times New Roman"/>
                <w:bCs/>
                <w:sz w:val="20"/>
              </w:rPr>
              <w:t>and if necessary facilitate them receiving the invite.</w:t>
            </w:r>
          </w:p>
          <w:p w:rsidR="00CC470D" w:rsidRPr="00FF4D94" w:rsidRDefault="00C5673E" w:rsidP="001E3259">
            <w:pPr>
              <w:pStyle w:val="ListParagraph"/>
              <w:numPr>
                <w:ilvl w:val="2"/>
                <w:numId w:val="9"/>
              </w:numPr>
              <w:ind w:left="1422"/>
              <w:rPr>
                <w:rFonts w:ascii="Verdana" w:eastAsia="Times New Roman" w:hAnsi="Verdana" w:cs="Times New Roman"/>
                <w:bCs/>
                <w:sz w:val="20"/>
              </w:rPr>
            </w:pPr>
            <w:r w:rsidRPr="00FF4D94">
              <w:rPr>
                <w:rFonts w:ascii="Verdana" w:eastAsia="Times New Roman" w:hAnsi="Verdana" w:cs="Times New Roman"/>
                <w:bCs/>
                <w:sz w:val="20"/>
              </w:rPr>
              <w:t>C</w:t>
            </w:r>
            <w:r w:rsidR="00CC470D" w:rsidRPr="00FF4D94">
              <w:rPr>
                <w:rFonts w:ascii="Verdana" w:eastAsia="Times New Roman" w:hAnsi="Verdana" w:cs="Times New Roman"/>
                <w:bCs/>
                <w:sz w:val="20"/>
              </w:rPr>
              <w:t>ontact council chair and remind the chair</w:t>
            </w:r>
            <w:r w:rsidR="00C523C7" w:rsidRPr="00FF4D94">
              <w:rPr>
                <w:rFonts w:ascii="Verdana" w:eastAsia="Times New Roman" w:hAnsi="Verdana" w:cs="Times New Roman"/>
                <w:bCs/>
                <w:sz w:val="20"/>
              </w:rPr>
              <w:t xml:space="preserve"> to reach out to the new member or if mentor participates in council call, forward the invite to them and copy in the council chair.</w:t>
            </w:r>
          </w:p>
          <w:p w:rsidR="00CC470D" w:rsidRPr="00FF4D94" w:rsidRDefault="00CC470D" w:rsidP="00B2284F">
            <w:pPr>
              <w:pStyle w:val="ListParagraph"/>
              <w:ind w:left="342"/>
              <w:textAlignment w:val="center"/>
              <w:rPr>
                <w:rFonts w:ascii="Verdana" w:eastAsia="Times New Roman" w:hAnsi="Verdana" w:cs="Times New Roman"/>
                <w:bCs/>
                <w:sz w:val="20"/>
              </w:rPr>
            </w:pPr>
          </w:p>
        </w:tc>
      </w:tr>
      <w:tr w:rsidR="00CC470D" w:rsidRPr="009A5C2A" w:rsidTr="00BA712D">
        <w:tc>
          <w:tcPr>
            <w:tcW w:w="2129" w:type="dxa"/>
            <w:vMerge/>
          </w:tcPr>
          <w:p w:rsidR="00CC470D" w:rsidRPr="00FF4D94" w:rsidRDefault="00CC470D" w:rsidP="005809E3">
            <w:pPr>
              <w:rPr>
                <w:rFonts w:ascii="Verdana" w:eastAsia="Times New Roman" w:hAnsi="Verdana" w:cs="Times New Roman"/>
                <w:bCs/>
                <w:sz w:val="20"/>
              </w:rPr>
            </w:pPr>
          </w:p>
        </w:tc>
        <w:tc>
          <w:tcPr>
            <w:tcW w:w="1399" w:type="dxa"/>
          </w:tcPr>
          <w:p w:rsidR="00AB142A" w:rsidRDefault="00AB142A" w:rsidP="00CC470D">
            <w:pPr>
              <w:tabs>
                <w:tab w:val="num" w:pos="342"/>
              </w:tabs>
              <w:textAlignment w:val="center"/>
              <w:rPr>
                <w:rFonts w:ascii="Verdana" w:eastAsia="Times New Roman" w:hAnsi="Verdana" w:cs="Times New Roman"/>
                <w:bCs/>
                <w:sz w:val="20"/>
              </w:rPr>
            </w:pPr>
            <w:r>
              <w:rPr>
                <w:rFonts w:ascii="Verdana" w:eastAsia="Times New Roman" w:hAnsi="Verdana" w:cs="Times New Roman"/>
                <w:bCs/>
                <w:sz w:val="20"/>
              </w:rPr>
              <w:t>Recommended</w:t>
            </w:r>
          </w:p>
          <w:p w:rsidR="00CC470D" w:rsidRPr="00FF4D94" w:rsidRDefault="00825288" w:rsidP="00CC470D">
            <w:pPr>
              <w:tabs>
                <w:tab w:val="num" w:pos="342"/>
              </w:tabs>
              <w:textAlignment w:val="center"/>
              <w:rPr>
                <w:rFonts w:ascii="Verdana" w:eastAsia="Times New Roman" w:hAnsi="Verdana" w:cs="Times New Roman"/>
                <w:bCs/>
                <w:sz w:val="20"/>
              </w:rPr>
            </w:pPr>
            <w:r w:rsidRPr="00FF4D94">
              <w:rPr>
                <w:rFonts w:ascii="Verdana" w:eastAsia="Times New Roman" w:hAnsi="Verdana" w:cs="Times New Roman"/>
                <w:bCs/>
                <w:sz w:val="20"/>
              </w:rPr>
              <w:t>Tasks</w:t>
            </w:r>
          </w:p>
        </w:tc>
        <w:tc>
          <w:tcPr>
            <w:tcW w:w="10908" w:type="dxa"/>
          </w:tcPr>
          <w:p w:rsidR="00C523C7" w:rsidRPr="00FF4D94" w:rsidRDefault="00C523C7" w:rsidP="00C523C7">
            <w:pPr>
              <w:ind w:left="72"/>
              <w:rPr>
                <w:rFonts w:ascii="Verdana" w:eastAsia="Times New Roman" w:hAnsi="Verdana" w:cs="Times New Roman"/>
                <w:bCs/>
                <w:sz w:val="20"/>
              </w:rPr>
            </w:pPr>
            <w:r w:rsidRPr="00FF4D94">
              <w:rPr>
                <w:rFonts w:ascii="Verdana" w:eastAsia="Times New Roman" w:hAnsi="Verdana" w:cs="Times New Roman"/>
                <w:bCs/>
                <w:sz w:val="20"/>
              </w:rPr>
              <w:t xml:space="preserve">Offer to </w:t>
            </w:r>
            <w:r w:rsidR="00825288" w:rsidRPr="00FF4D94">
              <w:rPr>
                <w:rFonts w:ascii="Verdana" w:eastAsia="Times New Roman" w:hAnsi="Verdana" w:cs="Times New Roman"/>
                <w:bCs/>
                <w:sz w:val="20"/>
              </w:rPr>
              <w:t xml:space="preserve">suggest ways </w:t>
            </w:r>
            <w:r w:rsidRPr="00FF4D94">
              <w:rPr>
                <w:rFonts w:ascii="Verdana" w:eastAsia="Times New Roman" w:hAnsi="Verdana" w:cs="Times New Roman"/>
                <w:bCs/>
                <w:sz w:val="20"/>
              </w:rPr>
              <w:t>to get the most out of a conference/in person meeting</w:t>
            </w:r>
            <w:r w:rsidR="00825288" w:rsidRPr="00FF4D94">
              <w:rPr>
                <w:rFonts w:ascii="Verdana" w:eastAsia="Times New Roman" w:hAnsi="Verdana" w:cs="Times New Roman"/>
                <w:bCs/>
                <w:sz w:val="20"/>
              </w:rPr>
              <w:t xml:space="preserve"> by:</w:t>
            </w:r>
            <w:r w:rsidRPr="00FF4D94">
              <w:rPr>
                <w:rFonts w:ascii="Verdana" w:eastAsia="Times New Roman" w:hAnsi="Verdana" w:cs="Times New Roman"/>
                <w:bCs/>
                <w:sz w:val="20"/>
              </w:rPr>
              <w:t xml:space="preserve"> </w:t>
            </w:r>
          </w:p>
          <w:p w:rsidR="00C523C7" w:rsidRPr="00FF4D94" w:rsidRDefault="00C523C7" w:rsidP="001E3259">
            <w:pPr>
              <w:pStyle w:val="ListParagraph"/>
              <w:numPr>
                <w:ilvl w:val="1"/>
                <w:numId w:val="9"/>
              </w:numPr>
              <w:ind w:left="882"/>
              <w:rPr>
                <w:rFonts w:ascii="Verdana" w:eastAsia="Times New Roman" w:hAnsi="Verdana" w:cs="Times New Roman"/>
                <w:bCs/>
                <w:sz w:val="20"/>
              </w:rPr>
            </w:pPr>
            <w:r w:rsidRPr="00FF4D94">
              <w:rPr>
                <w:rFonts w:ascii="Verdana" w:eastAsia="Times New Roman" w:hAnsi="Verdana" w:cs="Times New Roman"/>
                <w:bCs/>
                <w:sz w:val="20"/>
              </w:rPr>
              <w:t xml:space="preserve">Accompany them to a First Time Member Seminar that is held at the </w:t>
            </w:r>
            <w:r w:rsidR="00825288" w:rsidRPr="00FF4D94">
              <w:rPr>
                <w:rFonts w:ascii="Verdana" w:eastAsia="Times New Roman" w:hAnsi="Verdana" w:cs="Times New Roman"/>
                <w:bCs/>
                <w:sz w:val="20"/>
              </w:rPr>
              <w:t>m</w:t>
            </w:r>
            <w:r w:rsidRPr="00FF4D94">
              <w:rPr>
                <w:rFonts w:ascii="Verdana" w:eastAsia="Times New Roman" w:hAnsi="Verdana" w:cs="Times New Roman"/>
                <w:bCs/>
                <w:sz w:val="20"/>
              </w:rPr>
              <w:t xml:space="preserve">id </w:t>
            </w:r>
            <w:r w:rsidR="00825288" w:rsidRPr="00FF4D94">
              <w:rPr>
                <w:rFonts w:ascii="Verdana" w:eastAsia="Times New Roman" w:hAnsi="Verdana" w:cs="Times New Roman"/>
                <w:bCs/>
                <w:sz w:val="20"/>
              </w:rPr>
              <w:t>y</w:t>
            </w:r>
            <w:r w:rsidRPr="00FF4D94">
              <w:rPr>
                <w:rFonts w:ascii="Verdana" w:eastAsia="Times New Roman" w:hAnsi="Verdana" w:cs="Times New Roman"/>
                <w:bCs/>
                <w:sz w:val="20"/>
              </w:rPr>
              <w:t xml:space="preserve">ear </w:t>
            </w:r>
            <w:r w:rsidR="00825288" w:rsidRPr="00FF4D94">
              <w:rPr>
                <w:rFonts w:ascii="Verdana" w:eastAsia="Times New Roman" w:hAnsi="Verdana" w:cs="Times New Roman"/>
                <w:bCs/>
                <w:sz w:val="20"/>
              </w:rPr>
              <w:t>m</w:t>
            </w:r>
            <w:r w:rsidRPr="00FF4D94">
              <w:rPr>
                <w:rFonts w:ascii="Verdana" w:eastAsia="Times New Roman" w:hAnsi="Verdana" w:cs="Times New Roman"/>
                <w:bCs/>
                <w:sz w:val="20"/>
              </w:rPr>
              <w:t xml:space="preserve">eeting or annual conference  </w:t>
            </w:r>
          </w:p>
          <w:p w:rsidR="00C523C7" w:rsidRPr="00FF4D94" w:rsidRDefault="00C523C7" w:rsidP="001E3259">
            <w:pPr>
              <w:pStyle w:val="ListParagraph"/>
              <w:numPr>
                <w:ilvl w:val="1"/>
                <w:numId w:val="9"/>
              </w:numPr>
              <w:ind w:left="882"/>
              <w:rPr>
                <w:rFonts w:ascii="Verdana" w:eastAsia="Times New Roman" w:hAnsi="Verdana" w:cs="Times New Roman"/>
                <w:bCs/>
                <w:sz w:val="20"/>
              </w:rPr>
            </w:pPr>
            <w:r w:rsidRPr="00FF4D94">
              <w:rPr>
                <w:rFonts w:ascii="Verdana" w:eastAsia="Times New Roman" w:hAnsi="Verdana" w:cs="Times New Roman"/>
                <w:bCs/>
                <w:sz w:val="20"/>
              </w:rPr>
              <w:t xml:space="preserve">Introduce them to other AgGateway members that are </w:t>
            </w:r>
            <w:r w:rsidR="00825288" w:rsidRPr="00FF4D94">
              <w:rPr>
                <w:rFonts w:ascii="Verdana" w:eastAsia="Times New Roman" w:hAnsi="Verdana" w:cs="Times New Roman"/>
                <w:bCs/>
                <w:sz w:val="20"/>
              </w:rPr>
              <w:t>with similar background, interest, etc</w:t>
            </w:r>
          </w:p>
          <w:p w:rsidR="00C523C7" w:rsidRPr="00FF4D94" w:rsidRDefault="00C523C7" w:rsidP="001E3259">
            <w:pPr>
              <w:pStyle w:val="ListParagraph"/>
              <w:numPr>
                <w:ilvl w:val="1"/>
                <w:numId w:val="9"/>
              </w:numPr>
              <w:ind w:left="882"/>
              <w:rPr>
                <w:rFonts w:ascii="Verdana" w:eastAsia="Times New Roman" w:hAnsi="Verdana" w:cs="Times New Roman"/>
                <w:bCs/>
                <w:sz w:val="20"/>
              </w:rPr>
            </w:pPr>
            <w:r w:rsidRPr="00FF4D94">
              <w:rPr>
                <w:rFonts w:ascii="Verdana" w:eastAsia="Times New Roman" w:hAnsi="Verdana" w:cs="Times New Roman"/>
                <w:bCs/>
                <w:sz w:val="20"/>
              </w:rPr>
              <w:t>Introduce them to staff member during networking opportunities</w:t>
            </w:r>
          </w:p>
          <w:p w:rsidR="00C523C7" w:rsidRPr="00FF4D94" w:rsidRDefault="00C523C7" w:rsidP="001E3259">
            <w:pPr>
              <w:pStyle w:val="ListParagraph"/>
              <w:numPr>
                <w:ilvl w:val="1"/>
                <w:numId w:val="9"/>
              </w:numPr>
              <w:ind w:left="882"/>
              <w:rPr>
                <w:rFonts w:ascii="Verdana" w:eastAsia="Times New Roman" w:hAnsi="Verdana" w:cs="Times New Roman"/>
                <w:bCs/>
                <w:sz w:val="20"/>
              </w:rPr>
            </w:pPr>
            <w:r w:rsidRPr="00FF4D94">
              <w:rPr>
                <w:rFonts w:ascii="Verdana" w:eastAsia="Times New Roman" w:hAnsi="Verdana" w:cs="Times New Roman"/>
                <w:bCs/>
                <w:sz w:val="20"/>
              </w:rPr>
              <w:t>Guide them to sessions that would be beneficial for them to attend.</w:t>
            </w:r>
          </w:p>
          <w:p w:rsidR="00CC470D" w:rsidRPr="00FF4D94" w:rsidRDefault="00C523C7" w:rsidP="001E3259">
            <w:pPr>
              <w:pStyle w:val="ListParagraph"/>
              <w:numPr>
                <w:ilvl w:val="1"/>
                <w:numId w:val="9"/>
              </w:numPr>
              <w:ind w:left="882"/>
              <w:rPr>
                <w:rFonts w:ascii="Verdana" w:eastAsia="Times New Roman" w:hAnsi="Verdana" w:cs="Times New Roman"/>
                <w:bCs/>
                <w:sz w:val="20"/>
              </w:rPr>
            </w:pPr>
            <w:r w:rsidRPr="00FF4D94">
              <w:rPr>
                <w:rFonts w:ascii="Verdana" w:eastAsia="Times New Roman" w:hAnsi="Verdana" w:cs="Times New Roman"/>
                <w:bCs/>
                <w:sz w:val="20"/>
              </w:rPr>
              <w:t>Suggest they consider attending a committee meeting if they are interested in learning more about what that committee does.</w:t>
            </w:r>
          </w:p>
        </w:tc>
      </w:tr>
    </w:tbl>
    <w:p w:rsidR="001F3935" w:rsidRDefault="001F3935">
      <w:r>
        <w:br w:type="page"/>
      </w:r>
    </w:p>
    <w:tbl>
      <w:tblPr>
        <w:tblStyle w:val="TableGrid"/>
        <w:tblW w:w="0" w:type="auto"/>
        <w:tblInd w:w="180" w:type="dxa"/>
        <w:tblLook w:val="04A0"/>
      </w:tblPr>
      <w:tblGrid>
        <w:gridCol w:w="2129"/>
        <w:gridCol w:w="12307"/>
      </w:tblGrid>
      <w:tr w:rsidR="00BA712D" w:rsidRPr="00FF4D94" w:rsidTr="008566EE">
        <w:tc>
          <w:tcPr>
            <w:tcW w:w="2129" w:type="dxa"/>
            <w:shd w:val="clear" w:color="auto" w:fill="B8CCE4" w:themeFill="accent1" w:themeFillTint="66"/>
          </w:tcPr>
          <w:p w:rsidR="00BA712D" w:rsidRPr="00FF4D94" w:rsidRDefault="00BA712D" w:rsidP="008566EE">
            <w:pPr>
              <w:jc w:val="center"/>
              <w:rPr>
                <w:rFonts w:ascii="Verdana" w:eastAsia="Times New Roman" w:hAnsi="Verdana" w:cs="Times New Roman"/>
                <w:b/>
                <w:bCs/>
                <w:sz w:val="28"/>
              </w:rPr>
            </w:pPr>
            <w:r w:rsidRPr="00FF4D94">
              <w:rPr>
                <w:rFonts w:ascii="Verdana" w:eastAsia="Times New Roman" w:hAnsi="Verdana" w:cs="Times New Roman"/>
                <w:b/>
                <w:bCs/>
                <w:sz w:val="28"/>
              </w:rPr>
              <w:lastRenderedPageBreak/>
              <w:t>Role</w:t>
            </w:r>
          </w:p>
        </w:tc>
        <w:tc>
          <w:tcPr>
            <w:tcW w:w="12307" w:type="dxa"/>
            <w:shd w:val="clear" w:color="auto" w:fill="B8CCE4" w:themeFill="accent1" w:themeFillTint="66"/>
          </w:tcPr>
          <w:p w:rsidR="00BA712D" w:rsidRPr="00FF4D94" w:rsidRDefault="00BA712D" w:rsidP="008566EE">
            <w:pPr>
              <w:jc w:val="center"/>
              <w:rPr>
                <w:rFonts w:ascii="Verdana" w:eastAsia="Times New Roman" w:hAnsi="Verdana" w:cs="Times New Roman"/>
                <w:b/>
                <w:bCs/>
                <w:sz w:val="28"/>
              </w:rPr>
            </w:pPr>
            <w:r w:rsidRPr="00FF4D94">
              <w:rPr>
                <w:rFonts w:ascii="Verdana" w:eastAsia="Times New Roman" w:hAnsi="Verdana" w:cs="Times New Roman"/>
                <w:b/>
                <w:bCs/>
                <w:sz w:val="28"/>
              </w:rPr>
              <w:t>Responsibilities</w:t>
            </w:r>
          </w:p>
        </w:tc>
      </w:tr>
      <w:tr w:rsidR="00FF4D94" w:rsidRPr="009A5C2A" w:rsidTr="00BA712D">
        <w:tc>
          <w:tcPr>
            <w:tcW w:w="2129" w:type="dxa"/>
          </w:tcPr>
          <w:p w:rsidR="00FC1125" w:rsidRPr="00FC1125" w:rsidRDefault="00FC1125" w:rsidP="005809E3">
            <w:pPr>
              <w:rPr>
                <w:rFonts w:ascii="Verdana" w:eastAsia="Times New Roman" w:hAnsi="Verdana" w:cs="Times New Roman"/>
                <w:bCs/>
                <w:sz w:val="20"/>
              </w:rPr>
            </w:pPr>
            <w:r w:rsidRPr="00FC1125">
              <w:rPr>
                <w:rFonts w:ascii="Verdana" w:eastAsia="Times New Roman" w:hAnsi="Verdana" w:cs="Times New Roman"/>
                <w:bCs/>
                <w:sz w:val="20"/>
              </w:rPr>
              <w:t>Management Team Member</w:t>
            </w:r>
          </w:p>
          <w:p w:rsidR="00FC1125" w:rsidRDefault="00FC1125" w:rsidP="005809E3">
            <w:pPr>
              <w:rPr>
                <w:rFonts w:ascii="Verdana" w:eastAsia="Times New Roman" w:hAnsi="Verdana" w:cs="Times New Roman"/>
                <w:bCs/>
                <w:strike/>
                <w:sz w:val="20"/>
              </w:rPr>
            </w:pPr>
          </w:p>
          <w:p w:rsidR="00FF4D94" w:rsidRPr="00FC1125" w:rsidRDefault="00FF4D94" w:rsidP="005809E3">
            <w:pPr>
              <w:rPr>
                <w:rFonts w:ascii="Verdana" w:eastAsia="Times New Roman" w:hAnsi="Verdana" w:cs="Times New Roman"/>
                <w:bCs/>
                <w:strike/>
                <w:sz w:val="20"/>
              </w:rPr>
            </w:pPr>
          </w:p>
        </w:tc>
        <w:tc>
          <w:tcPr>
            <w:tcW w:w="12307" w:type="dxa"/>
          </w:tcPr>
          <w:p w:rsidR="00FF4D94" w:rsidRDefault="00FF4D94" w:rsidP="00C523C7">
            <w:pPr>
              <w:ind w:left="72"/>
              <w:rPr>
                <w:rFonts w:ascii="Verdana" w:eastAsia="Times New Roman" w:hAnsi="Verdana" w:cs="Times New Roman"/>
              </w:rPr>
            </w:pPr>
            <w:r>
              <w:rPr>
                <w:rFonts w:ascii="Verdana" w:eastAsia="Times New Roman" w:hAnsi="Verdana" w:cs="Times New Roman"/>
                <w:bCs/>
                <w:sz w:val="20"/>
              </w:rPr>
              <w:t xml:space="preserve">Conduct the </w:t>
            </w:r>
            <w:r w:rsidRPr="00066CEB">
              <w:rPr>
                <w:rFonts w:ascii="Verdana" w:eastAsia="Times New Roman" w:hAnsi="Verdana" w:cs="Times New Roman"/>
              </w:rPr>
              <w:t>New Member Seminar- AgGateway 101</w:t>
            </w:r>
            <w:r>
              <w:rPr>
                <w:rFonts w:ascii="Verdana" w:eastAsia="Times New Roman" w:hAnsi="Verdana" w:cs="Times New Roman"/>
              </w:rPr>
              <w:t xml:space="preserve"> sessions at the Mid-Year Meeting and Annual Conference.    </w:t>
            </w:r>
          </w:p>
          <w:p w:rsidR="00FF4D94" w:rsidRDefault="00FF4D94" w:rsidP="001E3259">
            <w:pPr>
              <w:pStyle w:val="ListParagraph"/>
              <w:numPr>
                <w:ilvl w:val="0"/>
                <w:numId w:val="10"/>
              </w:numPr>
              <w:rPr>
                <w:rFonts w:ascii="Verdana" w:eastAsia="Times New Roman" w:hAnsi="Verdana" w:cs="Times New Roman"/>
              </w:rPr>
            </w:pPr>
            <w:r>
              <w:rPr>
                <w:rFonts w:ascii="Verdana" w:eastAsia="Times New Roman" w:hAnsi="Verdana" w:cs="Times New Roman"/>
              </w:rPr>
              <w:t>Current Board Chair will conduct the Mid-Year Conference Session</w:t>
            </w:r>
          </w:p>
          <w:p w:rsidR="00FF4D94" w:rsidRDefault="00FF4D94" w:rsidP="001E3259">
            <w:pPr>
              <w:pStyle w:val="ListParagraph"/>
              <w:numPr>
                <w:ilvl w:val="0"/>
                <w:numId w:val="10"/>
              </w:numPr>
              <w:rPr>
                <w:rFonts w:ascii="Verdana" w:eastAsia="Times New Roman" w:hAnsi="Verdana" w:cs="Times New Roman"/>
              </w:rPr>
            </w:pPr>
            <w:r>
              <w:rPr>
                <w:rFonts w:ascii="Verdana" w:eastAsia="Times New Roman" w:hAnsi="Verdana" w:cs="Times New Roman"/>
              </w:rPr>
              <w:t>Incoming Chair will conduct the Annual Conference Session</w:t>
            </w:r>
          </w:p>
          <w:p w:rsidR="00FF4D94" w:rsidRPr="00FF4D94" w:rsidRDefault="00FF4D94" w:rsidP="005867E6">
            <w:pPr>
              <w:rPr>
                <w:rFonts w:ascii="Verdana" w:eastAsia="Times New Roman" w:hAnsi="Verdana" w:cs="Times New Roman"/>
                <w:bCs/>
                <w:sz w:val="20"/>
              </w:rPr>
            </w:pPr>
          </w:p>
        </w:tc>
      </w:tr>
    </w:tbl>
    <w:p w:rsidR="00D73646" w:rsidRPr="005809E3" w:rsidRDefault="00D73646" w:rsidP="00D73646">
      <w:pPr>
        <w:spacing w:after="0" w:line="240" w:lineRule="auto"/>
        <w:ind w:left="180"/>
        <w:textAlignment w:val="center"/>
        <w:rPr>
          <w:rFonts w:ascii="Verdana" w:eastAsia="Times New Roman" w:hAnsi="Verdana" w:cs="Times New Roman"/>
          <w:b/>
          <w:bCs/>
        </w:rPr>
      </w:pPr>
    </w:p>
    <w:p w:rsidR="001F3935" w:rsidRPr="0047609E" w:rsidRDefault="001F3935" w:rsidP="00EB7091">
      <w:pPr>
        <w:pStyle w:val="ListParagraph"/>
        <w:ind w:left="792"/>
        <w:rPr>
          <w:rFonts w:ascii="Verdana" w:eastAsia="Times New Roman" w:hAnsi="Verdana" w:cs="Times New Roman"/>
        </w:rPr>
      </w:pPr>
    </w:p>
    <w:p w:rsidR="005809E3" w:rsidRPr="00066CEB" w:rsidRDefault="005809E3" w:rsidP="005809E3">
      <w:pPr>
        <w:spacing w:after="0" w:line="240" w:lineRule="auto"/>
        <w:ind w:left="540"/>
        <w:rPr>
          <w:rFonts w:ascii="Verdana" w:eastAsia="Times New Roman" w:hAnsi="Verdana" w:cs="Times New Roman"/>
        </w:rPr>
      </w:pPr>
      <w:r w:rsidRPr="00066CEB">
        <w:rPr>
          <w:rFonts w:ascii="Verdana" w:eastAsia="Times New Roman" w:hAnsi="Verdana" w:cs="Times New Roman"/>
        </w:rPr>
        <w:t> </w:t>
      </w:r>
    </w:p>
    <w:p w:rsidR="005809E3" w:rsidRPr="0047609E" w:rsidRDefault="00B07931" w:rsidP="009D3354">
      <w:pPr>
        <w:spacing w:after="0" w:line="240" w:lineRule="auto"/>
        <w:ind w:left="180"/>
        <w:rPr>
          <w:rFonts w:ascii="Verdana" w:eastAsia="Times New Roman" w:hAnsi="Verdana" w:cs="Times New Roman"/>
          <w:bCs/>
          <w:sz w:val="24"/>
        </w:rPr>
      </w:pPr>
      <w:r w:rsidRPr="002A564F">
        <w:rPr>
          <w:rFonts w:ascii="Verdana" w:eastAsia="Times New Roman" w:hAnsi="Verdana" w:cs="Times New Roman"/>
          <w:b/>
          <w:bCs/>
          <w:sz w:val="28"/>
        </w:rPr>
        <w:t xml:space="preserve">On-Boarding Tools </w:t>
      </w:r>
      <w:r w:rsidR="009D3354" w:rsidRPr="002A564F">
        <w:rPr>
          <w:rFonts w:ascii="Verdana" w:eastAsia="Times New Roman" w:hAnsi="Verdana" w:cs="Times New Roman"/>
          <w:b/>
          <w:bCs/>
          <w:sz w:val="28"/>
        </w:rPr>
        <w:t>for New Member Web Page:</w:t>
      </w:r>
      <w:r w:rsidR="0047609E">
        <w:rPr>
          <w:rFonts w:ascii="Verdana" w:eastAsia="Times New Roman" w:hAnsi="Verdana" w:cs="Times New Roman"/>
          <w:b/>
          <w:bCs/>
          <w:sz w:val="28"/>
        </w:rPr>
        <w:t xml:space="preserve">  </w:t>
      </w:r>
      <w:r w:rsidR="00EB7091">
        <w:rPr>
          <w:rFonts w:ascii="Verdana" w:eastAsia="Times New Roman" w:hAnsi="Verdana" w:cs="Times New Roman"/>
          <w:bCs/>
          <w:sz w:val="24"/>
        </w:rPr>
        <w:t>We will be working on a new web page where we will post various documents, videos etc to support the on boarding efforts</w:t>
      </w:r>
      <w:r w:rsidR="0047609E">
        <w:rPr>
          <w:rFonts w:ascii="Verdana" w:eastAsia="Times New Roman" w:hAnsi="Verdana" w:cs="Times New Roman"/>
          <w:bCs/>
          <w:sz w:val="24"/>
        </w:rPr>
        <w:t xml:space="preserve">.  </w:t>
      </w:r>
    </w:p>
    <w:p w:rsidR="001F3935" w:rsidRDefault="001F3935" w:rsidP="005809E3">
      <w:pPr>
        <w:spacing w:after="0" w:line="240" w:lineRule="auto"/>
        <w:ind w:left="540"/>
        <w:rPr>
          <w:rFonts w:ascii="Verdana" w:eastAsia="Times New Roman" w:hAnsi="Verdana" w:cs="Times New Roman"/>
          <w:b/>
          <w:bCs/>
        </w:rPr>
      </w:pPr>
    </w:p>
    <w:p w:rsidR="001F3935" w:rsidRDefault="001F3935" w:rsidP="005809E3">
      <w:pPr>
        <w:spacing w:after="0" w:line="240" w:lineRule="auto"/>
        <w:ind w:left="540"/>
        <w:rPr>
          <w:rFonts w:ascii="Verdana" w:eastAsia="Times New Roman" w:hAnsi="Verdana" w:cs="Times New Roman"/>
          <w:b/>
          <w:bCs/>
        </w:rPr>
      </w:pPr>
    </w:p>
    <w:tbl>
      <w:tblPr>
        <w:tblStyle w:val="TableGrid"/>
        <w:tblW w:w="0" w:type="auto"/>
        <w:tblInd w:w="198" w:type="dxa"/>
        <w:tblLook w:val="04A0"/>
      </w:tblPr>
      <w:tblGrid>
        <w:gridCol w:w="2160"/>
        <w:gridCol w:w="4140"/>
        <w:gridCol w:w="8118"/>
      </w:tblGrid>
      <w:tr w:rsidR="006D6302" w:rsidTr="00863035">
        <w:tc>
          <w:tcPr>
            <w:tcW w:w="2160" w:type="dxa"/>
            <w:shd w:val="clear" w:color="auto" w:fill="8DB3E2" w:themeFill="text2" w:themeFillTint="66"/>
          </w:tcPr>
          <w:p w:rsidR="006D6302" w:rsidRPr="00B07931" w:rsidRDefault="006D6302" w:rsidP="00B07931">
            <w:pPr>
              <w:jc w:val="center"/>
              <w:rPr>
                <w:rFonts w:ascii="Verdana" w:eastAsia="Times New Roman" w:hAnsi="Verdana" w:cs="Times New Roman"/>
                <w:b/>
                <w:bCs/>
                <w:sz w:val="24"/>
              </w:rPr>
            </w:pPr>
            <w:r w:rsidRPr="00B07931">
              <w:rPr>
                <w:rFonts w:ascii="Verdana" w:eastAsia="Times New Roman" w:hAnsi="Verdana" w:cs="Times New Roman"/>
                <w:b/>
                <w:bCs/>
                <w:sz w:val="24"/>
              </w:rPr>
              <w:t>Document Type</w:t>
            </w:r>
          </w:p>
        </w:tc>
        <w:tc>
          <w:tcPr>
            <w:tcW w:w="4140" w:type="dxa"/>
            <w:shd w:val="clear" w:color="auto" w:fill="8DB3E2" w:themeFill="text2" w:themeFillTint="66"/>
          </w:tcPr>
          <w:p w:rsidR="006D6302" w:rsidRPr="00B07931" w:rsidRDefault="006D6302" w:rsidP="00B07931">
            <w:pPr>
              <w:jc w:val="center"/>
              <w:rPr>
                <w:rFonts w:ascii="Verdana" w:eastAsia="Times New Roman" w:hAnsi="Verdana" w:cs="Times New Roman"/>
                <w:b/>
                <w:bCs/>
                <w:sz w:val="24"/>
              </w:rPr>
            </w:pPr>
            <w:r w:rsidRPr="00B07931">
              <w:rPr>
                <w:rFonts w:ascii="Verdana" w:eastAsia="Times New Roman" w:hAnsi="Verdana" w:cs="Times New Roman"/>
                <w:b/>
                <w:bCs/>
                <w:sz w:val="24"/>
              </w:rPr>
              <w:t>Name</w:t>
            </w:r>
          </w:p>
        </w:tc>
        <w:tc>
          <w:tcPr>
            <w:tcW w:w="8118" w:type="dxa"/>
            <w:shd w:val="clear" w:color="auto" w:fill="8DB3E2" w:themeFill="text2" w:themeFillTint="66"/>
          </w:tcPr>
          <w:p w:rsidR="006D6302" w:rsidRPr="00B07931" w:rsidRDefault="006D6302" w:rsidP="00B07931">
            <w:pPr>
              <w:jc w:val="center"/>
              <w:rPr>
                <w:rFonts w:ascii="Verdana" w:eastAsia="Times New Roman" w:hAnsi="Verdana" w:cs="Times New Roman"/>
                <w:b/>
                <w:bCs/>
                <w:sz w:val="24"/>
              </w:rPr>
            </w:pPr>
            <w:r w:rsidRPr="00B07931">
              <w:rPr>
                <w:rFonts w:ascii="Verdana" w:eastAsia="Times New Roman" w:hAnsi="Verdana" w:cs="Times New Roman"/>
                <w:b/>
                <w:bCs/>
                <w:sz w:val="24"/>
              </w:rPr>
              <w:t>Description</w:t>
            </w:r>
          </w:p>
        </w:tc>
      </w:tr>
      <w:tr w:rsidR="00B07931" w:rsidTr="00863035">
        <w:tc>
          <w:tcPr>
            <w:tcW w:w="2160" w:type="dxa"/>
            <w:vMerge w:val="restart"/>
          </w:tcPr>
          <w:p w:rsidR="00B07931" w:rsidRPr="006D6302" w:rsidRDefault="00B07931" w:rsidP="005809E3">
            <w:pPr>
              <w:rPr>
                <w:rFonts w:ascii="Verdana" w:eastAsia="Times New Roman" w:hAnsi="Verdana" w:cs="Times New Roman"/>
                <w:bCs/>
              </w:rPr>
            </w:pPr>
            <w:r w:rsidRPr="006D6302">
              <w:rPr>
                <w:rFonts w:ascii="Verdana" w:eastAsia="Times New Roman" w:hAnsi="Verdana" w:cs="Times New Roman"/>
                <w:bCs/>
              </w:rPr>
              <w:t>Presentation</w:t>
            </w:r>
            <w:r w:rsidR="00AF41AE">
              <w:rPr>
                <w:rFonts w:ascii="Verdana" w:eastAsia="Times New Roman" w:hAnsi="Verdana" w:cs="Times New Roman"/>
                <w:bCs/>
              </w:rPr>
              <w:t xml:space="preserve"> </w:t>
            </w:r>
            <w:r w:rsidR="00AF26CD">
              <w:rPr>
                <w:rFonts w:ascii="Verdana" w:eastAsia="Times New Roman" w:hAnsi="Verdana" w:cs="Times New Roman"/>
                <w:bCs/>
              </w:rPr>
              <w:t>until Video can be produced.</w:t>
            </w:r>
          </w:p>
        </w:tc>
        <w:tc>
          <w:tcPr>
            <w:tcW w:w="4140" w:type="dxa"/>
          </w:tcPr>
          <w:p w:rsidR="00B07931" w:rsidRDefault="00B07931" w:rsidP="005809E3">
            <w:pPr>
              <w:rPr>
                <w:rFonts w:ascii="Verdana" w:eastAsia="Times New Roman" w:hAnsi="Verdana" w:cs="Times New Roman"/>
              </w:rPr>
            </w:pPr>
            <w:r w:rsidRPr="00066CEB">
              <w:rPr>
                <w:rFonts w:ascii="Verdana" w:eastAsia="Times New Roman" w:hAnsi="Verdana" w:cs="Times New Roman"/>
              </w:rPr>
              <w:t>Quarterly New Member Seminar- AgGateway 101</w:t>
            </w:r>
          </w:p>
          <w:p w:rsidR="001C7A31" w:rsidRDefault="001C7A31" w:rsidP="005809E3">
            <w:pPr>
              <w:rPr>
                <w:rFonts w:ascii="Verdana" w:eastAsia="Times New Roman" w:hAnsi="Verdana" w:cs="Times New Roman"/>
              </w:rPr>
            </w:pPr>
          </w:p>
          <w:p w:rsidR="001C7A31" w:rsidRPr="006D6302" w:rsidRDefault="001C7A31" w:rsidP="005809E3">
            <w:pPr>
              <w:rPr>
                <w:rFonts w:ascii="Verdana" w:eastAsia="Times New Roman" w:hAnsi="Verdana" w:cs="Times New Roman"/>
                <w:bCs/>
              </w:rPr>
            </w:pPr>
          </w:p>
        </w:tc>
        <w:tc>
          <w:tcPr>
            <w:tcW w:w="8118" w:type="dxa"/>
          </w:tcPr>
          <w:p w:rsidR="006B0885" w:rsidRDefault="00B07931" w:rsidP="006D6302">
            <w:pPr>
              <w:rPr>
                <w:rFonts w:ascii="Verdana" w:eastAsia="Times New Roman" w:hAnsi="Verdana" w:cs="Times New Roman"/>
                <w:bCs/>
              </w:rPr>
            </w:pPr>
            <w:r w:rsidRPr="006D6302">
              <w:rPr>
                <w:rFonts w:ascii="Verdana" w:eastAsia="Times New Roman" w:hAnsi="Verdana" w:cs="Times New Roman"/>
                <w:bCs/>
              </w:rPr>
              <w:t xml:space="preserve">Serve as our </w:t>
            </w:r>
            <w:r>
              <w:rPr>
                <w:rFonts w:ascii="Verdana" w:eastAsia="Times New Roman" w:hAnsi="Verdana" w:cs="Times New Roman"/>
                <w:bCs/>
              </w:rPr>
              <w:t xml:space="preserve">formal </w:t>
            </w:r>
            <w:r w:rsidRPr="006D6302">
              <w:rPr>
                <w:rFonts w:ascii="Verdana" w:eastAsia="Times New Roman" w:hAnsi="Verdana" w:cs="Times New Roman"/>
                <w:bCs/>
              </w:rPr>
              <w:t>Orientation Presentation</w:t>
            </w:r>
            <w:r>
              <w:rPr>
                <w:rFonts w:ascii="Verdana" w:eastAsia="Times New Roman" w:hAnsi="Verdana" w:cs="Times New Roman"/>
                <w:bCs/>
              </w:rPr>
              <w:t xml:space="preserve"> to be given quarterly</w:t>
            </w:r>
            <w:r w:rsidR="006B0885">
              <w:rPr>
                <w:rFonts w:ascii="Verdana" w:eastAsia="Times New Roman" w:hAnsi="Verdana" w:cs="Times New Roman"/>
                <w:bCs/>
              </w:rPr>
              <w:t>.  Incorporate into the First Time Attendee Sessions along with additional information.   All sessions to be conducted by a member of the Management Team.</w:t>
            </w:r>
          </w:p>
          <w:p w:rsidR="006B0885" w:rsidRDefault="00B07931" w:rsidP="006B0885">
            <w:pPr>
              <w:rPr>
                <w:rFonts w:ascii="Verdana" w:eastAsia="Times New Roman" w:hAnsi="Verdana" w:cs="Times New Roman"/>
                <w:bCs/>
              </w:rPr>
            </w:pPr>
            <w:r>
              <w:rPr>
                <w:rFonts w:ascii="Verdana" w:eastAsia="Times New Roman" w:hAnsi="Verdana" w:cs="Times New Roman"/>
                <w:bCs/>
              </w:rPr>
              <w:t>1</w:t>
            </w:r>
            <w:r w:rsidRPr="006D6302">
              <w:rPr>
                <w:rFonts w:ascii="Verdana" w:eastAsia="Times New Roman" w:hAnsi="Verdana" w:cs="Times New Roman"/>
                <w:bCs/>
                <w:vertAlign w:val="superscript"/>
              </w:rPr>
              <w:t>st</w:t>
            </w:r>
            <w:r>
              <w:rPr>
                <w:rFonts w:ascii="Verdana" w:eastAsia="Times New Roman" w:hAnsi="Verdana" w:cs="Times New Roman"/>
                <w:bCs/>
              </w:rPr>
              <w:t xml:space="preserve"> Quarter – Go To Meeting Session  </w:t>
            </w:r>
          </w:p>
          <w:p w:rsidR="006B0885" w:rsidRDefault="00B07931" w:rsidP="006D6302">
            <w:pPr>
              <w:rPr>
                <w:rFonts w:ascii="Verdana" w:eastAsia="Times New Roman" w:hAnsi="Verdana" w:cs="Times New Roman"/>
                <w:bCs/>
              </w:rPr>
            </w:pPr>
            <w:r>
              <w:rPr>
                <w:rFonts w:ascii="Verdana" w:eastAsia="Times New Roman" w:hAnsi="Verdana" w:cs="Times New Roman"/>
                <w:bCs/>
              </w:rPr>
              <w:t>2</w:t>
            </w:r>
            <w:r w:rsidRPr="006D6302">
              <w:rPr>
                <w:rFonts w:ascii="Verdana" w:eastAsia="Times New Roman" w:hAnsi="Verdana" w:cs="Times New Roman"/>
                <w:bCs/>
                <w:vertAlign w:val="superscript"/>
              </w:rPr>
              <w:t>nd</w:t>
            </w:r>
            <w:r>
              <w:rPr>
                <w:rFonts w:ascii="Verdana" w:eastAsia="Times New Roman" w:hAnsi="Verdana" w:cs="Times New Roman"/>
                <w:bCs/>
              </w:rPr>
              <w:t xml:space="preserve"> Quarter – In person at Mid-Year Meeting </w:t>
            </w:r>
          </w:p>
          <w:p w:rsidR="00B07931" w:rsidRDefault="00B07931" w:rsidP="006D6302">
            <w:pPr>
              <w:rPr>
                <w:rFonts w:ascii="Verdana" w:eastAsia="Times New Roman" w:hAnsi="Verdana" w:cs="Times New Roman"/>
                <w:bCs/>
              </w:rPr>
            </w:pPr>
            <w:r>
              <w:rPr>
                <w:rFonts w:ascii="Verdana" w:eastAsia="Times New Roman" w:hAnsi="Verdana" w:cs="Times New Roman"/>
                <w:bCs/>
              </w:rPr>
              <w:t>3</w:t>
            </w:r>
            <w:r w:rsidRPr="006D6302">
              <w:rPr>
                <w:rFonts w:ascii="Verdana" w:eastAsia="Times New Roman" w:hAnsi="Verdana" w:cs="Times New Roman"/>
                <w:bCs/>
                <w:vertAlign w:val="superscript"/>
              </w:rPr>
              <w:t>rd</w:t>
            </w:r>
            <w:r>
              <w:rPr>
                <w:rFonts w:ascii="Verdana" w:eastAsia="Times New Roman" w:hAnsi="Verdana" w:cs="Times New Roman"/>
                <w:bCs/>
              </w:rPr>
              <w:t xml:space="preserve"> Quarter – Go To Mee</w:t>
            </w:r>
            <w:r w:rsidR="006B0885">
              <w:rPr>
                <w:rFonts w:ascii="Verdana" w:eastAsia="Times New Roman" w:hAnsi="Verdana" w:cs="Times New Roman"/>
                <w:bCs/>
              </w:rPr>
              <w:t>ting Session</w:t>
            </w:r>
          </w:p>
          <w:p w:rsidR="00AF41AE" w:rsidRDefault="00B07931" w:rsidP="00AF41AE">
            <w:pPr>
              <w:ind w:left="432" w:hanging="450"/>
              <w:rPr>
                <w:rFonts w:ascii="Verdana" w:eastAsia="Times New Roman" w:hAnsi="Verdana" w:cs="Times New Roman"/>
                <w:bCs/>
              </w:rPr>
            </w:pPr>
            <w:r>
              <w:rPr>
                <w:rFonts w:ascii="Verdana" w:eastAsia="Times New Roman" w:hAnsi="Verdana" w:cs="Times New Roman"/>
                <w:bCs/>
              </w:rPr>
              <w:t>4</w:t>
            </w:r>
            <w:r w:rsidRPr="006D6302">
              <w:rPr>
                <w:rFonts w:ascii="Verdana" w:eastAsia="Times New Roman" w:hAnsi="Verdana" w:cs="Times New Roman"/>
                <w:bCs/>
                <w:vertAlign w:val="superscript"/>
              </w:rPr>
              <w:t>th</w:t>
            </w:r>
            <w:r>
              <w:rPr>
                <w:rFonts w:ascii="Verdana" w:eastAsia="Times New Roman" w:hAnsi="Verdana" w:cs="Times New Roman"/>
                <w:bCs/>
              </w:rPr>
              <w:t xml:space="preserve"> Quarter –</w:t>
            </w:r>
            <w:r w:rsidR="006B0885">
              <w:rPr>
                <w:rFonts w:ascii="Verdana" w:eastAsia="Times New Roman" w:hAnsi="Verdana" w:cs="Times New Roman"/>
                <w:bCs/>
              </w:rPr>
              <w:t xml:space="preserve"> In person at the Annual Conference</w:t>
            </w:r>
          </w:p>
          <w:p w:rsidR="00B07931" w:rsidRPr="006D6302" w:rsidRDefault="00B07931" w:rsidP="006D6302">
            <w:pPr>
              <w:ind w:left="342" w:hanging="360"/>
              <w:rPr>
                <w:rFonts w:ascii="Verdana" w:eastAsia="Times New Roman" w:hAnsi="Verdana" w:cs="Times New Roman"/>
                <w:bCs/>
              </w:rPr>
            </w:pPr>
          </w:p>
        </w:tc>
      </w:tr>
      <w:tr w:rsidR="00B07931" w:rsidTr="00863035">
        <w:tc>
          <w:tcPr>
            <w:tcW w:w="2160" w:type="dxa"/>
            <w:vMerge/>
          </w:tcPr>
          <w:p w:rsidR="00B07931" w:rsidRDefault="00B07931" w:rsidP="005809E3">
            <w:pPr>
              <w:rPr>
                <w:rFonts w:ascii="Verdana" w:eastAsia="Times New Roman" w:hAnsi="Verdana" w:cs="Times New Roman"/>
                <w:b/>
                <w:bCs/>
              </w:rPr>
            </w:pPr>
          </w:p>
        </w:tc>
        <w:tc>
          <w:tcPr>
            <w:tcW w:w="12258" w:type="dxa"/>
            <w:gridSpan w:val="2"/>
          </w:tcPr>
          <w:p w:rsidR="00B07931" w:rsidRDefault="00B07931" w:rsidP="005809E3">
            <w:pPr>
              <w:rPr>
                <w:rFonts w:ascii="Verdana" w:eastAsia="Times New Roman" w:hAnsi="Verdana" w:cs="Times New Roman"/>
                <w:b/>
                <w:bCs/>
              </w:rPr>
            </w:pPr>
            <w:r>
              <w:rPr>
                <w:rFonts w:ascii="Verdana" w:eastAsia="Times New Roman" w:hAnsi="Verdana" w:cs="Times New Roman"/>
                <w:b/>
                <w:bCs/>
              </w:rPr>
              <w:t>Notes:</w:t>
            </w:r>
          </w:p>
          <w:p w:rsidR="008B67BC" w:rsidRPr="008B67BC" w:rsidRDefault="00B07931" w:rsidP="001E3259">
            <w:pPr>
              <w:pStyle w:val="ListParagraph"/>
              <w:numPr>
                <w:ilvl w:val="0"/>
                <w:numId w:val="11"/>
              </w:numPr>
              <w:rPr>
                <w:rFonts w:ascii="Verdana" w:eastAsia="Times New Roman" w:hAnsi="Verdana" w:cs="Times New Roman"/>
                <w:b/>
                <w:bCs/>
              </w:rPr>
            </w:pPr>
            <w:r>
              <w:rPr>
                <w:rFonts w:ascii="Verdana" w:eastAsia="Times New Roman" w:hAnsi="Verdana" w:cs="Times New Roman"/>
              </w:rPr>
              <w:t xml:space="preserve">Utilize the </w:t>
            </w:r>
            <w:r w:rsidR="006B0885">
              <w:rPr>
                <w:rFonts w:ascii="Verdana" w:eastAsia="Times New Roman" w:hAnsi="Verdana" w:cs="Times New Roman"/>
              </w:rPr>
              <w:t xml:space="preserve">First Time Attendee </w:t>
            </w:r>
            <w:r>
              <w:rPr>
                <w:rFonts w:ascii="Verdana" w:eastAsia="Times New Roman" w:hAnsi="Verdana" w:cs="Times New Roman"/>
              </w:rPr>
              <w:t>presentation</w:t>
            </w:r>
            <w:r w:rsidR="008B67BC">
              <w:rPr>
                <w:rFonts w:ascii="Verdana" w:eastAsia="Times New Roman" w:hAnsi="Verdana" w:cs="Times New Roman"/>
              </w:rPr>
              <w:t xml:space="preserve"> as basis for content.  Review for additional topics etc.  </w:t>
            </w:r>
          </w:p>
          <w:p w:rsidR="00B07931" w:rsidRPr="008B67BC" w:rsidRDefault="008B67BC" w:rsidP="001E3259">
            <w:pPr>
              <w:pStyle w:val="ListParagraph"/>
              <w:numPr>
                <w:ilvl w:val="0"/>
                <w:numId w:val="11"/>
              </w:numPr>
              <w:rPr>
                <w:rFonts w:ascii="Verdana" w:eastAsia="Times New Roman" w:hAnsi="Verdana" w:cs="Times New Roman"/>
                <w:b/>
                <w:bCs/>
              </w:rPr>
            </w:pPr>
            <w:r>
              <w:rPr>
                <w:rFonts w:ascii="Verdana" w:eastAsia="Times New Roman" w:hAnsi="Verdana" w:cs="Times New Roman"/>
              </w:rPr>
              <w:t xml:space="preserve">Presentation should be broken up into smaller segments that can be viewed individually in short periods of time. </w:t>
            </w:r>
          </w:p>
          <w:p w:rsidR="00B07931" w:rsidRPr="006F0FA9" w:rsidRDefault="00B07931" w:rsidP="006F0FA9">
            <w:pPr>
              <w:pStyle w:val="ListParagraph"/>
              <w:numPr>
                <w:ilvl w:val="0"/>
                <w:numId w:val="11"/>
              </w:numPr>
              <w:rPr>
                <w:rFonts w:ascii="Verdana" w:eastAsia="Times New Roman" w:hAnsi="Verdana" w:cs="Times New Roman"/>
                <w:b/>
                <w:bCs/>
              </w:rPr>
            </w:pPr>
            <w:r>
              <w:rPr>
                <w:rFonts w:ascii="Verdana" w:eastAsia="Times New Roman" w:hAnsi="Verdana" w:cs="Times New Roman"/>
              </w:rPr>
              <w:t xml:space="preserve">Post link </w:t>
            </w:r>
            <w:r w:rsidR="001C7A31">
              <w:rPr>
                <w:rFonts w:ascii="Verdana" w:eastAsia="Times New Roman" w:hAnsi="Verdana" w:cs="Times New Roman"/>
              </w:rPr>
              <w:t xml:space="preserve">to the presentation/video </w:t>
            </w:r>
            <w:r w:rsidR="006B0885">
              <w:rPr>
                <w:rFonts w:ascii="Verdana" w:eastAsia="Times New Roman" w:hAnsi="Verdana" w:cs="Times New Roman"/>
              </w:rPr>
              <w:t xml:space="preserve">segments </w:t>
            </w:r>
            <w:r>
              <w:rPr>
                <w:rFonts w:ascii="Verdana" w:eastAsia="Times New Roman" w:hAnsi="Verdana" w:cs="Times New Roman"/>
              </w:rPr>
              <w:t xml:space="preserve">on the web page.  </w:t>
            </w:r>
            <w:r w:rsidRPr="00066CEB">
              <w:rPr>
                <w:rFonts w:ascii="Verdana" w:eastAsia="Times New Roman" w:hAnsi="Verdana" w:cs="Times New Roman"/>
              </w:rPr>
              <w:t xml:space="preserve">If the new member is not able to attend the quarterly webinar </w:t>
            </w:r>
            <w:r>
              <w:rPr>
                <w:rFonts w:ascii="Verdana" w:eastAsia="Times New Roman" w:hAnsi="Verdana" w:cs="Times New Roman"/>
              </w:rPr>
              <w:t xml:space="preserve">they are </w:t>
            </w:r>
            <w:r w:rsidRPr="00066CEB">
              <w:rPr>
                <w:rFonts w:ascii="Verdana" w:eastAsia="Times New Roman" w:hAnsi="Verdana" w:cs="Times New Roman"/>
              </w:rPr>
              <w:t>scheduled</w:t>
            </w:r>
            <w:r>
              <w:rPr>
                <w:rFonts w:ascii="Verdana" w:eastAsia="Times New Roman" w:hAnsi="Verdana" w:cs="Times New Roman"/>
              </w:rPr>
              <w:t xml:space="preserve"> to attend, the link can be sent via email.</w:t>
            </w:r>
          </w:p>
          <w:p w:rsidR="00A04217" w:rsidRDefault="006B0885" w:rsidP="00C47B40">
            <w:pPr>
              <w:pStyle w:val="ListParagraph"/>
              <w:numPr>
                <w:ilvl w:val="0"/>
                <w:numId w:val="11"/>
              </w:numPr>
              <w:rPr>
                <w:rFonts w:ascii="Verdana" w:eastAsia="Times New Roman" w:hAnsi="Verdana" w:cs="Times New Roman"/>
                <w:bCs/>
              </w:rPr>
            </w:pPr>
            <w:r w:rsidRPr="006B0885">
              <w:rPr>
                <w:rFonts w:ascii="Verdana" w:eastAsia="Times New Roman" w:hAnsi="Verdana" w:cs="Times New Roman"/>
                <w:bCs/>
              </w:rPr>
              <w:t xml:space="preserve">Work with </w:t>
            </w:r>
            <w:r w:rsidR="00A04217">
              <w:rPr>
                <w:rFonts w:ascii="Verdana" w:eastAsia="Times New Roman" w:hAnsi="Verdana" w:cs="Times New Roman"/>
                <w:bCs/>
              </w:rPr>
              <w:t xml:space="preserve">Wendy </w:t>
            </w:r>
            <w:r w:rsidRPr="006B0885">
              <w:rPr>
                <w:rFonts w:ascii="Verdana" w:eastAsia="Times New Roman" w:hAnsi="Verdana" w:cs="Times New Roman"/>
                <w:bCs/>
              </w:rPr>
              <w:t>to create the final presentation</w:t>
            </w:r>
            <w:r w:rsidR="00A04217">
              <w:rPr>
                <w:rFonts w:ascii="Verdana" w:eastAsia="Times New Roman" w:hAnsi="Verdana" w:cs="Times New Roman"/>
                <w:bCs/>
              </w:rPr>
              <w:t>s</w:t>
            </w:r>
            <w:r w:rsidRPr="006B0885">
              <w:rPr>
                <w:rFonts w:ascii="Verdana" w:eastAsia="Times New Roman" w:hAnsi="Verdana" w:cs="Times New Roman"/>
                <w:bCs/>
              </w:rPr>
              <w:t xml:space="preserve"> &amp; videos</w:t>
            </w:r>
            <w:r w:rsidR="00A04217">
              <w:rPr>
                <w:rFonts w:ascii="Verdana" w:eastAsia="Times New Roman" w:hAnsi="Verdana" w:cs="Times New Roman"/>
                <w:bCs/>
              </w:rPr>
              <w:t xml:space="preserve"> as this will also be utilized by Rod to promote AgGateway with potential new members.</w:t>
            </w:r>
          </w:p>
          <w:p w:rsidR="00C47B40" w:rsidRDefault="00C47B40" w:rsidP="00C47B40">
            <w:pPr>
              <w:rPr>
                <w:rFonts w:ascii="Verdana" w:eastAsia="Times New Roman" w:hAnsi="Verdana" w:cs="Times New Roman"/>
                <w:bCs/>
              </w:rPr>
            </w:pPr>
          </w:p>
          <w:p w:rsidR="00C47B40" w:rsidRPr="00C47B40" w:rsidRDefault="00C47B40" w:rsidP="00C47B40">
            <w:pPr>
              <w:rPr>
                <w:rFonts w:ascii="Verdana" w:eastAsia="Times New Roman" w:hAnsi="Verdana" w:cs="Times New Roman"/>
                <w:bCs/>
              </w:rPr>
            </w:pPr>
          </w:p>
        </w:tc>
      </w:tr>
      <w:tr w:rsidR="001A0B29" w:rsidRPr="001A0B29" w:rsidTr="00863035">
        <w:tc>
          <w:tcPr>
            <w:tcW w:w="2160" w:type="dxa"/>
            <w:vMerge w:val="restart"/>
          </w:tcPr>
          <w:p w:rsidR="001A0B29" w:rsidRPr="001A0B29" w:rsidRDefault="001A0B29" w:rsidP="005809E3">
            <w:pPr>
              <w:rPr>
                <w:rFonts w:ascii="Verdana" w:eastAsia="Times New Roman" w:hAnsi="Verdana" w:cs="Times New Roman"/>
                <w:bCs/>
              </w:rPr>
            </w:pPr>
            <w:r>
              <w:rPr>
                <w:rFonts w:ascii="Verdana" w:eastAsia="Times New Roman" w:hAnsi="Verdana" w:cs="Times New Roman"/>
                <w:bCs/>
              </w:rPr>
              <w:t xml:space="preserve">Document </w:t>
            </w:r>
          </w:p>
        </w:tc>
        <w:tc>
          <w:tcPr>
            <w:tcW w:w="4140" w:type="dxa"/>
          </w:tcPr>
          <w:p w:rsidR="001A0B29" w:rsidRPr="001A0B29" w:rsidRDefault="001A0B29" w:rsidP="005809E3">
            <w:pPr>
              <w:rPr>
                <w:rFonts w:ascii="Verdana" w:eastAsia="Times New Roman" w:hAnsi="Verdana" w:cs="Times New Roman"/>
                <w:bCs/>
              </w:rPr>
            </w:pPr>
            <w:r w:rsidRPr="00066CEB">
              <w:rPr>
                <w:rFonts w:ascii="Verdana" w:eastAsia="Times New Roman" w:hAnsi="Verdana" w:cs="Times New Roman"/>
              </w:rPr>
              <w:t>Business Readiness</w:t>
            </w:r>
          </w:p>
        </w:tc>
        <w:tc>
          <w:tcPr>
            <w:tcW w:w="8118" w:type="dxa"/>
          </w:tcPr>
          <w:p w:rsidR="001A0B29" w:rsidRDefault="001A0B29" w:rsidP="005809E3">
            <w:pPr>
              <w:rPr>
                <w:rFonts w:ascii="Verdana" w:eastAsia="Times New Roman" w:hAnsi="Verdana" w:cs="Times New Roman"/>
                <w:bCs/>
              </w:rPr>
            </w:pPr>
            <w:r>
              <w:rPr>
                <w:rFonts w:ascii="Verdana" w:eastAsia="Times New Roman" w:hAnsi="Verdana" w:cs="Times New Roman"/>
                <w:bCs/>
              </w:rPr>
              <w:t>Marilyn’s overview presented at the 2011 Annual Conference.</w:t>
            </w:r>
          </w:p>
          <w:p w:rsidR="00C47B40" w:rsidRPr="001A0B29" w:rsidRDefault="00C47B40" w:rsidP="005809E3">
            <w:pPr>
              <w:rPr>
                <w:rFonts w:ascii="Verdana" w:eastAsia="Times New Roman" w:hAnsi="Verdana" w:cs="Times New Roman"/>
                <w:bCs/>
              </w:rPr>
            </w:pPr>
          </w:p>
        </w:tc>
      </w:tr>
      <w:tr w:rsidR="001A0B29" w:rsidRPr="001A0B29" w:rsidTr="00863035">
        <w:tc>
          <w:tcPr>
            <w:tcW w:w="2160" w:type="dxa"/>
            <w:vMerge/>
          </w:tcPr>
          <w:p w:rsidR="001A0B29" w:rsidRPr="001A0B29" w:rsidRDefault="001A0B29" w:rsidP="005809E3">
            <w:pPr>
              <w:rPr>
                <w:rFonts w:ascii="Verdana" w:eastAsia="Times New Roman" w:hAnsi="Verdana" w:cs="Times New Roman"/>
                <w:bCs/>
              </w:rPr>
            </w:pPr>
          </w:p>
        </w:tc>
        <w:tc>
          <w:tcPr>
            <w:tcW w:w="12258" w:type="dxa"/>
            <w:gridSpan w:val="2"/>
          </w:tcPr>
          <w:p w:rsidR="001A0B29" w:rsidRDefault="001A0B29" w:rsidP="005809E3">
            <w:pPr>
              <w:rPr>
                <w:rFonts w:ascii="Verdana" w:eastAsia="Times New Roman" w:hAnsi="Verdana" w:cs="Times New Roman"/>
                <w:b/>
                <w:bCs/>
              </w:rPr>
            </w:pPr>
            <w:r w:rsidRPr="001A0B29">
              <w:rPr>
                <w:rFonts w:ascii="Verdana" w:eastAsia="Times New Roman" w:hAnsi="Verdana" w:cs="Times New Roman"/>
                <w:b/>
                <w:bCs/>
              </w:rPr>
              <w:t>Notes:</w:t>
            </w:r>
          </w:p>
          <w:p w:rsidR="008856E9" w:rsidRDefault="00D44644" w:rsidP="00E438BB">
            <w:pPr>
              <w:pStyle w:val="ListParagraph"/>
              <w:numPr>
                <w:ilvl w:val="0"/>
                <w:numId w:val="12"/>
              </w:numPr>
              <w:rPr>
                <w:rFonts w:ascii="Verdana" w:eastAsia="Times New Roman" w:hAnsi="Verdana" w:cs="Times New Roman"/>
                <w:bCs/>
              </w:rPr>
            </w:pPr>
            <w:r>
              <w:rPr>
                <w:rFonts w:ascii="Verdana" w:eastAsia="Times New Roman" w:hAnsi="Verdana" w:cs="Times New Roman"/>
                <w:bCs/>
              </w:rPr>
              <w:t>Reach out to</w:t>
            </w:r>
            <w:r w:rsidR="001A0B29" w:rsidRPr="001A0B29">
              <w:rPr>
                <w:rFonts w:ascii="Verdana" w:eastAsia="Times New Roman" w:hAnsi="Verdana" w:cs="Times New Roman"/>
                <w:bCs/>
              </w:rPr>
              <w:t xml:space="preserve"> Marilyn to determine what </w:t>
            </w:r>
            <w:r>
              <w:rPr>
                <w:rFonts w:ascii="Verdana" w:eastAsia="Times New Roman" w:hAnsi="Verdana" w:cs="Times New Roman"/>
                <w:bCs/>
              </w:rPr>
              <w:t>content s</w:t>
            </w:r>
            <w:r w:rsidR="001A0B29" w:rsidRPr="001A0B29">
              <w:rPr>
                <w:rFonts w:ascii="Verdana" w:eastAsia="Times New Roman" w:hAnsi="Verdana" w:cs="Times New Roman"/>
                <w:bCs/>
              </w:rPr>
              <w:t xml:space="preserve">he would want to </w:t>
            </w:r>
            <w:r>
              <w:rPr>
                <w:rFonts w:ascii="Verdana" w:eastAsia="Times New Roman" w:hAnsi="Verdana" w:cs="Times New Roman"/>
                <w:bCs/>
              </w:rPr>
              <w:t>post on this site.</w:t>
            </w:r>
          </w:p>
          <w:p w:rsidR="00C47B40" w:rsidRDefault="00C47B40" w:rsidP="00C47B40">
            <w:pPr>
              <w:rPr>
                <w:rFonts w:ascii="Verdana" w:eastAsia="Times New Roman" w:hAnsi="Verdana" w:cs="Times New Roman"/>
                <w:bCs/>
              </w:rPr>
            </w:pPr>
          </w:p>
          <w:p w:rsidR="00C47B40" w:rsidRPr="00C47B40" w:rsidRDefault="00C47B40" w:rsidP="00C47B40">
            <w:pPr>
              <w:rPr>
                <w:rFonts w:ascii="Verdana" w:eastAsia="Times New Roman" w:hAnsi="Verdana" w:cs="Times New Roman"/>
                <w:bCs/>
              </w:rPr>
            </w:pPr>
          </w:p>
        </w:tc>
      </w:tr>
      <w:tr w:rsidR="001A0B29" w:rsidRPr="001A0B29" w:rsidTr="00863035">
        <w:tc>
          <w:tcPr>
            <w:tcW w:w="2160" w:type="dxa"/>
            <w:vMerge w:val="restart"/>
          </w:tcPr>
          <w:p w:rsidR="001A0B29" w:rsidRPr="001A0B29" w:rsidRDefault="001A0B29" w:rsidP="005809E3">
            <w:pPr>
              <w:rPr>
                <w:rFonts w:ascii="Verdana" w:eastAsia="Times New Roman" w:hAnsi="Verdana" w:cs="Times New Roman"/>
                <w:bCs/>
              </w:rPr>
            </w:pPr>
            <w:r>
              <w:rPr>
                <w:rFonts w:ascii="Verdana" w:eastAsia="Times New Roman" w:hAnsi="Verdana" w:cs="Times New Roman"/>
                <w:bCs/>
              </w:rPr>
              <w:t>Video</w:t>
            </w:r>
          </w:p>
        </w:tc>
        <w:tc>
          <w:tcPr>
            <w:tcW w:w="4140" w:type="dxa"/>
          </w:tcPr>
          <w:p w:rsidR="001A0B29" w:rsidRPr="001A0B29" w:rsidRDefault="001A0B29" w:rsidP="001A0B29">
            <w:pPr>
              <w:rPr>
                <w:rFonts w:ascii="Verdana" w:eastAsia="Times New Roman" w:hAnsi="Verdana" w:cs="Times New Roman"/>
                <w:bCs/>
              </w:rPr>
            </w:pPr>
            <w:r w:rsidRPr="00066CEB">
              <w:rPr>
                <w:rFonts w:ascii="Verdana" w:eastAsia="Times New Roman" w:hAnsi="Verdana" w:cs="Times New Roman"/>
              </w:rPr>
              <w:t xml:space="preserve">Tour of AgGateway </w:t>
            </w:r>
            <w:r>
              <w:rPr>
                <w:rFonts w:ascii="Verdana" w:eastAsia="Times New Roman" w:hAnsi="Verdana" w:cs="Times New Roman"/>
              </w:rPr>
              <w:t>W</w:t>
            </w:r>
            <w:r w:rsidRPr="00066CEB">
              <w:rPr>
                <w:rFonts w:ascii="Verdana" w:eastAsia="Times New Roman" w:hAnsi="Verdana" w:cs="Times New Roman"/>
              </w:rPr>
              <w:t>ebsite</w:t>
            </w:r>
          </w:p>
        </w:tc>
        <w:tc>
          <w:tcPr>
            <w:tcW w:w="8118" w:type="dxa"/>
          </w:tcPr>
          <w:p w:rsidR="001A0B29" w:rsidRDefault="001A0B29" w:rsidP="005809E3">
            <w:pPr>
              <w:rPr>
                <w:rFonts w:ascii="Verdana" w:eastAsia="Times New Roman" w:hAnsi="Verdana" w:cs="Times New Roman"/>
                <w:bCs/>
              </w:rPr>
            </w:pPr>
            <w:r>
              <w:rPr>
                <w:rFonts w:ascii="Verdana" w:eastAsia="Times New Roman" w:hAnsi="Verdana" w:cs="Times New Roman"/>
                <w:bCs/>
              </w:rPr>
              <w:t>Overview of the website and information content</w:t>
            </w:r>
          </w:p>
          <w:p w:rsidR="0062433B" w:rsidRPr="001A0B29" w:rsidRDefault="0062433B" w:rsidP="005809E3">
            <w:pPr>
              <w:rPr>
                <w:rFonts w:ascii="Verdana" w:eastAsia="Times New Roman" w:hAnsi="Verdana" w:cs="Times New Roman"/>
                <w:bCs/>
              </w:rPr>
            </w:pPr>
          </w:p>
        </w:tc>
      </w:tr>
      <w:tr w:rsidR="001A0B29" w:rsidRPr="001A0B29" w:rsidTr="00863035">
        <w:tc>
          <w:tcPr>
            <w:tcW w:w="2160" w:type="dxa"/>
            <w:vMerge/>
          </w:tcPr>
          <w:p w:rsidR="001A0B29" w:rsidRPr="001A0B29" w:rsidRDefault="001A0B29" w:rsidP="005809E3">
            <w:pPr>
              <w:rPr>
                <w:rFonts w:ascii="Verdana" w:eastAsia="Times New Roman" w:hAnsi="Verdana" w:cs="Times New Roman"/>
                <w:bCs/>
              </w:rPr>
            </w:pPr>
          </w:p>
        </w:tc>
        <w:tc>
          <w:tcPr>
            <w:tcW w:w="12258" w:type="dxa"/>
            <w:gridSpan w:val="2"/>
          </w:tcPr>
          <w:p w:rsidR="001A0B29" w:rsidRDefault="001A0B29" w:rsidP="001A0B29">
            <w:pPr>
              <w:rPr>
                <w:rFonts w:ascii="Verdana" w:eastAsia="Times New Roman" w:hAnsi="Verdana" w:cs="Times New Roman"/>
                <w:b/>
                <w:bCs/>
              </w:rPr>
            </w:pPr>
            <w:r w:rsidRPr="001A0B29">
              <w:rPr>
                <w:rFonts w:ascii="Verdana" w:eastAsia="Times New Roman" w:hAnsi="Verdana" w:cs="Times New Roman"/>
                <w:b/>
                <w:bCs/>
              </w:rPr>
              <w:t>Notes:</w:t>
            </w:r>
          </w:p>
          <w:p w:rsidR="001A0B29" w:rsidRPr="008856E9" w:rsidRDefault="001A0B29" w:rsidP="001E3259">
            <w:pPr>
              <w:pStyle w:val="ListParagraph"/>
              <w:numPr>
                <w:ilvl w:val="0"/>
                <w:numId w:val="13"/>
              </w:numPr>
              <w:rPr>
                <w:rFonts w:ascii="Verdana" w:eastAsia="Times New Roman" w:hAnsi="Verdana" w:cs="Times New Roman"/>
                <w:bCs/>
              </w:rPr>
            </w:pPr>
          </w:p>
        </w:tc>
      </w:tr>
      <w:tr w:rsidR="001A0B29" w:rsidRPr="001A0B29" w:rsidTr="00863035">
        <w:tc>
          <w:tcPr>
            <w:tcW w:w="2160" w:type="dxa"/>
            <w:vMerge w:val="restart"/>
          </w:tcPr>
          <w:p w:rsidR="001A0B29" w:rsidRPr="001A0B29" w:rsidRDefault="009705FE" w:rsidP="005809E3">
            <w:pPr>
              <w:rPr>
                <w:rFonts w:ascii="Verdana" w:eastAsia="Times New Roman" w:hAnsi="Verdana" w:cs="Times New Roman"/>
                <w:bCs/>
              </w:rPr>
            </w:pPr>
            <w:r>
              <w:rPr>
                <w:rFonts w:ascii="Verdana" w:eastAsia="Times New Roman" w:hAnsi="Verdana" w:cs="Times New Roman"/>
                <w:bCs/>
              </w:rPr>
              <w:lastRenderedPageBreak/>
              <w:t>P</w:t>
            </w:r>
            <w:r w:rsidR="00C00702" w:rsidRPr="006D6302">
              <w:rPr>
                <w:rFonts w:ascii="Verdana" w:eastAsia="Times New Roman" w:hAnsi="Verdana" w:cs="Times New Roman"/>
                <w:bCs/>
              </w:rPr>
              <w:t>resentation</w:t>
            </w:r>
            <w:r w:rsidR="00C00702">
              <w:rPr>
                <w:rFonts w:ascii="Verdana" w:eastAsia="Times New Roman" w:hAnsi="Verdana" w:cs="Times New Roman"/>
                <w:bCs/>
              </w:rPr>
              <w:t xml:space="preserve"> until Video can be produced.</w:t>
            </w:r>
          </w:p>
        </w:tc>
        <w:tc>
          <w:tcPr>
            <w:tcW w:w="4140" w:type="dxa"/>
          </w:tcPr>
          <w:p w:rsidR="001A0B29" w:rsidRPr="001A0B29" w:rsidRDefault="001A0B29" w:rsidP="001A0B29">
            <w:pPr>
              <w:rPr>
                <w:rFonts w:ascii="Verdana" w:eastAsia="Times New Roman" w:hAnsi="Verdana" w:cs="Times New Roman"/>
                <w:bCs/>
              </w:rPr>
            </w:pPr>
            <w:r>
              <w:rPr>
                <w:rFonts w:ascii="Verdana" w:eastAsia="Times New Roman" w:hAnsi="Verdana" w:cs="Times New Roman"/>
              </w:rPr>
              <w:t>O</w:t>
            </w:r>
            <w:r w:rsidRPr="00066CEB">
              <w:rPr>
                <w:rFonts w:ascii="Verdana" w:eastAsia="Times New Roman" w:hAnsi="Verdana" w:cs="Times New Roman"/>
              </w:rPr>
              <w:t xml:space="preserve">verview </w:t>
            </w:r>
            <w:r>
              <w:rPr>
                <w:rFonts w:ascii="Verdana" w:eastAsia="Times New Roman" w:hAnsi="Verdana" w:cs="Times New Roman"/>
              </w:rPr>
              <w:t>of</w:t>
            </w:r>
            <w:r w:rsidRPr="00066CEB">
              <w:rPr>
                <w:rFonts w:ascii="Verdana" w:eastAsia="Times New Roman" w:hAnsi="Verdana" w:cs="Times New Roman"/>
              </w:rPr>
              <w:t xml:space="preserve"> </w:t>
            </w:r>
            <w:r>
              <w:rPr>
                <w:rFonts w:ascii="Verdana" w:eastAsia="Times New Roman" w:hAnsi="Verdana" w:cs="Times New Roman"/>
              </w:rPr>
              <w:t>C</w:t>
            </w:r>
            <w:r w:rsidRPr="00066CEB">
              <w:rPr>
                <w:rFonts w:ascii="Verdana" w:eastAsia="Times New Roman" w:hAnsi="Verdana" w:cs="Times New Roman"/>
              </w:rPr>
              <w:t>ouncil</w:t>
            </w:r>
            <w:r>
              <w:rPr>
                <w:rFonts w:ascii="Verdana" w:eastAsia="Times New Roman" w:hAnsi="Verdana" w:cs="Times New Roman"/>
              </w:rPr>
              <w:t>s</w:t>
            </w:r>
            <w:r w:rsidRPr="00066CEB">
              <w:rPr>
                <w:rFonts w:ascii="Verdana" w:eastAsia="Times New Roman" w:hAnsi="Verdana" w:cs="Times New Roman"/>
              </w:rPr>
              <w:t xml:space="preserve"> and </w:t>
            </w:r>
            <w:r>
              <w:rPr>
                <w:rFonts w:ascii="Verdana" w:eastAsia="Times New Roman" w:hAnsi="Verdana" w:cs="Times New Roman"/>
              </w:rPr>
              <w:t>C</w:t>
            </w:r>
            <w:r w:rsidRPr="00066CEB">
              <w:rPr>
                <w:rFonts w:ascii="Verdana" w:eastAsia="Times New Roman" w:hAnsi="Verdana" w:cs="Times New Roman"/>
              </w:rPr>
              <w:t>ommittee</w:t>
            </w:r>
          </w:p>
        </w:tc>
        <w:tc>
          <w:tcPr>
            <w:tcW w:w="8118" w:type="dxa"/>
          </w:tcPr>
          <w:p w:rsidR="001A0B29" w:rsidRDefault="001A0B29" w:rsidP="00D44644">
            <w:pPr>
              <w:rPr>
                <w:rFonts w:ascii="Verdana" w:eastAsia="Times New Roman" w:hAnsi="Verdana" w:cs="Times New Roman"/>
                <w:bCs/>
              </w:rPr>
            </w:pPr>
            <w:r>
              <w:rPr>
                <w:rFonts w:ascii="Verdana" w:eastAsia="Times New Roman" w:hAnsi="Verdana" w:cs="Times New Roman"/>
                <w:bCs/>
              </w:rPr>
              <w:t xml:space="preserve">Provide a brief description of the </w:t>
            </w:r>
            <w:r w:rsidR="00D44644">
              <w:rPr>
                <w:rFonts w:ascii="Verdana" w:eastAsia="Times New Roman" w:hAnsi="Verdana" w:cs="Times New Roman"/>
                <w:bCs/>
              </w:rPr>
              <w:t>each Council /Committee</w:t>
            </w:r>
            <w:r>
              <w:rPr>
                <w:rFonts w:ascii="Verdana" w:eastAsia="Times New Roman" w:hAnsi="Verdana" w:cs="Times New Roman"/>
                <w:bCs/>
              </w:rPr>
              <w:t xml:space="preserve"> to include their role within AgGateway </w:t>
            </w:r>
          </w:p>
          <w:p w:rsidR="009705FE" w:rsidRPr="001A0B29" w:rsidRDefault="009705FE" w:rsidP="00D44644">
            <w:pPr>
              <w:rPr>
                <w:rFonts w:ascii="Verdana" w:eastAsia="Times New Roman" w:hAnsi="Verdana" w:cs="Times New Roman"/>
                <w:bCs/>
              </w:rPr>
            </w:pPr>
          </w:p>
        </w:tc>
      </w:tr>
      <w:tr w:rsidR="001A0B29" w:rsidRPr="001A0B29" w:rsidTr="00863035">
        <w:tc>
          <w:tcPr>
            <w:tcW w:w="2160" w:type="dxa"/>
            <w:vMerge/>
          </w:tcPr>
          <w:p w:rsidR="001A0B29" w:rsidRPr="001A0B29" w:rsidRDefault="001A0B29" w:rsidP="005809E3">
            <w:pPr>
              <w:rPr>
                <w:rFonts w:ascii="Verdana" w:eastAsia="Times New Roman" w:hAnsi="Verdana" w:cs="Times New Roman"/>
                <w:bCs/>
              </w:rPr>
            </w:pPr>
          </w:p>
        </w:tc>
        <w:tc>
          <w:tcPr>
            <w:tcW w:w="12258" w:type="dxa"/>
            <w:gridSpan w:val="2"/>
          </w:tcPr>
          <w:p w:rsidR="001A0B29" w:rsidRDefault="001A0B29" w:rsidP="001A0B29">
            <w:pPr>
              <w:rPr>
                <w:rFonts w:ascii="Verdana" w:eastAsia="Times New Roman" w:hAnsi="Verdana" w:cs="Times New Roman"/>
                <w:b/>
                <w:bCs/>
              </w:rPr>
            </w:pPr>
            <w:r w:rsidRPr="001A0B29">
              <w:rPr>
                <w:rFonts w:ascii="Verdana" w:eastAsia="Times New Roman" w:hAnsi="Verdana" w:cs="Times New Roman"/>
                <w:b/>
                <w:bCs/>
              </w:rPr>
              <w:t>Notes:</w:t>
            </w:r>
          </w:p>
          <w:p w:rsidR="001A0B29" w:rsidRDefault="003C1AC7" w:rsidP="00512BE4">
            <w:pPr>
              <w:pStyle w:val="ListParagraph"/>
              <w:numPr>
                <w:ilvl w:val="0"/>
                <w:numId w:val="12"/>
              </w:numPr>
              <w:rPr>
                <w:rFonts w:ascii="Verdana" w:eastAsia="Times New Roman" w:hAnsi="Verdana" w:cs="Times New Roman"/>
                <w:bCs/>
              </w:rPr>
            </w:pPr>
            <w:r>
              <w:rPr>
                <w:rFonts w:ascii="Verdana" w:eastAsia="Times New Roman" w:hAnsi="Verdana" w:cs="Times New Roman"/>
                <w:bCs/>
              </w:rPr>
              <w:t xml:space="preserve">Documents created </w:t>
            </w:r>
            <w:r w:rsidR="001A0B29">
              <w:rPr>
                <w:rFonts w:ascii="Verdana" w:eastAsia="Times New Roman" w:hAnsi="Verdana" w:cs="Times New Roman"/>
                <w:bCs/>
              </w:rPr>
              <w:t>by the Education Committee for the 2011 Annual Conference</w:t>
            </w:r>
            <w:r w:rsidR="00512BE4">
              <w:rPr>
                <w:rFonts w:ascii="Verdana" w:eastAsia="Times New Roman" w:hAnsi="Verdana" w:cs="Times New Roman"/>
                <w:bCs/>
              </w:rPr>
              <w:t xml:space="preserve"> are too specific to the 2011 season</w:t>
            </w:r>
            <w:r w:rsidR="001A0B29">
              <w:rPr>
                <w:rFonts w:ascii="Verdana" w:eastAsia="Times New Roman" w:hAnsi="Verdana" w:cs="Times New Roman"/>
                <w:bCs/>
              </w:rPr>
              <w:t xml:space="preserve">.  </w:t>
            </w:r>
            <w:r w:rsidR="009705FE">
              <w:rPr>
                <w:rFonts w:ascii="Verdana" w:eastAsia="Times New Roman" w:hAnsi="Verdana" w:cs="Times New Roman"/>
                <w:bCs/>
              </w:rPr>
              <w:t>We will need to create new one.</w:t>
            </w:r>
          </w:p>
          <w:p w:rsidR="00512BE4" w:rsidRDefault="00512BE4" w:rsidP="00512BE4">
            <w:pPr>
              <w:pStyle w:val="ListParagraph"/>
              <w:numPr>
                <w:ilvl w:val="0"/>
                <w:numId w:val="12"/>
              </w:numPr>
              <w:rPr>
                <w:rFonts w:ascii="Verdana" w:eastAsia="Times New Roman" w:hAnsi="Verdana" w:cs="Times New Roman"/>
                <w:bCs/>
              </w:rPr>
            </w:pPr>
            <w:r>
              <w:rPr>
                <w:rFonts w:ascii="Verdana" w:eastAsia="Times New Roman" w:hAnsi="Verdana" w:cs="Times New Roman"/>
                <w:bCs/>
              </w:rPr>
              <w:t>Utilize the Council Marketing Plans as basis for each Council presentation.  Ensure it is a broad look that can be used over several years.</w:t>
            </w:r>
          </w:p>
          <w:p w:rsidR="009705FE" w:rsidRPr="009705FE" w:rsidRDefault="009705FE" w:rsidP="009705FE">
            <w:pPr>
              <w:ind w:left="360"/>
              <w:rPr>
                <w:rFonts w:ascii="Verdana" w:eastAsia="Times New Roman" w:hAnsi="Verdana" w:cs="Times New Roman"/>
                <w:bCs/>
              </w:rPr>
            </w:pPr>
          </w:p>
        </w:tc>
      </w:tr>
      <w:tr w:rsidR="005E178F" w:rsidRPr="001A0B29" w:rsidTr="00863035">
        <w:tc>
          <w:tcPr>
            <w:tcW w:w="2160" w:type="dxa"/>
            <w:vMerge w:val="restart"/>
          </w:tcPr>
          <w:p w:rsidR="005E178F" w:rsidRPr="001A0B29" w:rsidRDefault="00C00702" w:rsidP="005809E3">
            <w:pPr>
              <w:rPr>
                <w:rFonts w:ascii="Verdana" w:eastAsia="Times New Roman" w:hAnsi="Verdana" w:cs="Times New Roman"/>
                <w:bCs/>
              </w:rPr>
            </w:pPr>
            <w:r w:rsidRPr="006D6302">
              <w:rPr>
                <w:rFonts w:ascii="Verdana" w:eastAsia="Times New Roman" w:hAnsi="Verdana" w:cs="Times New Roman"/>
                <w:bCs/>
              </w:rPr>
              <w:t>Presentation</w:t>
            </w:r>
            <w:r>
              <w:rPr>
                <w:rFonts w:ascii="Verdana" w:eastAsia="Times New Roman" w:hAnsi="Verdana" w:cs="Times New Roman"/>
                <w:bCs/>
              </w:rPr>
              <w:t xml:space="preserve"> until Video can be produced.</w:t>
            </w:r>
          </w:p>
        </w:tc>
        <w:tc>
          <w:tcPr>
            <w:tcW w:w="4140" w:type="dxa"/>
          </w:tcPr>
          <w:p w:rsidR="005E178F" w:rsidRPr="001A0B29" w:rsidRDefault="005E178F" w:rsidP="005809E3">
            <w:pPr>
              <w:rPr>
                <w:rFonts w:ascii="Verdana" w:eastAsia="Times New Roman" w:hAnsi="Verdana" w:cs="Times New Roman"/>
                <w:bCs/>
              </w:rPr>
            </w:pPr>
            <w:r w:rsidRPr="00066CEB">
              <w:rPr>
                <w:rFonts w:ascii="Verdana" w:eastAsia="Times New Roman" w:hAnsi="Verdana" w:cs="Times New Roman"/>
              </w:rPr>
              <w:t>AGIIS 101</w:t>
            </w:r>
          </w:p>
        </w:tc>
        <w:tc>
          <w:tcPr>
            <w:tcW w:w="8118" w:type="dxa"/>
          </w:tcPr>
          <w:p w:rsidR="005E178F" w:rsidRDefault="005E178F" w:rsidP="005809E3">
            <w:pPr>
              <w:rPr>
                <w:rFonts w:ascii="Verdana" w:eastAsia="Times New Roman" w:hAnsi="Verdana" w:cs="Times New Roman"/>
              </w:rPr>
            </w:pPr>
            <w:r w:rsidRPr="00066CEB">
              <w:rPr>
                <w:rFonts w:ascii="Verdana" w:eastAsia="Times New Roman" w:hAnsi="Verdana" w:cs="Times New Roman"/>
              </w:rPr>
              <w:t>An introduction along with value it brings to the membership</w:t>
            </w:r>
          </w:p>
          <w:p w:rsidR="009705FE" w:rsidRPr="001A0B29" w:rsidRDefault="009705FE" w:rsidP="005809E3">
            <w:pPr>
              <w:rPr>
                <w:rFonts w:ascii="Verdana" w:eastAsia="Times New Roman" w:hAnsi="Verdana" w:cs="Times New Roman"/>
                <w:bCs/>
              </w:rPr>
            </w:pPr>
          </w:p>
        </w:tc>
      </w:tr>
      <w:tr w:rsidR="005E178F" w:rsidRPr="001A0B29" w:rsidTr="00863035">
        <w:tc>
          <w:tcPr>
            <w:tcW w:w="2160" w:type="dxa"/>
            <w:vMerge/>
          </w:tcPr>
          <w:p w:rsidR="005E178F" w:rsidRPr="001A0B29" w:rsidRDefault="005E178F" w:rsidP="005809E3">
            <w:pPr>
              <w:rPr>
                <w:rFonts w:ascii="Verdana" w:eastAsia="Times New Roman" w:hAnsi="Verdana" w:cs="Times New Roman"/>
                <w:bCs/>
              </w:rPr>
            </w:pPr>
          </w:p>
        </w:tc>
        <w:tc>
          <w:tcPr>
            <w:tcW w:w="12258" w:type="dxa"/>
            <w:gridSpan w:val="2"/>
          </w:tcPr>
          <w:p w:rsidR="00A37841" w:rsidRPr="001E3259" w:rsidRDefault="00A37841" w:rsidP="00A37841">
            <w:pPr>
              <w:rPr>
                <w:rFonts w:ascii="Verdana" w:eastAsia="Times New Roman" w:hAnsi="Verdana" w:cs="Times New Roman"/>
                <w:b/>
                <w:bCs/>
              </w:rPr>
            </w:pPr>
            <w:r w:rsidRPr="001E3259">
              <w:rPr>
                <w:rFonts w:ascii="Verdana" w:eastAsia="Times New Roman" w:hAnsi="Verdana" w:cs="Times New Roman"/>
                <w:b/>
                <w:bCs/>
              </w:rPr>
              <w:t>Notes:</w:t>
            </w:r>
          </w:p>
          <w:p w:rsidR="005E178F" w:rsidRDefault="00A37841" w:rsidP="001E3259">
            <w:pPr>
              <w:pStyle w:val="ListParagraph"/>
              <w:numPr>
                <w:ilvl w:val="0"/>
                <w:numId w:val="12"/>
              </w:numPr>
              <w:rPr>
                <w:rFonts w:ascii="Verdana" w:eastAsia="Times New Roman" w:hAnsi="Verdana" w:cs="Times New Roman"/>
                <w:bCs/>
              </w:rPr>
            </w:pPr>
            <w:r>
              <w:rPr>
                <w:rFonts w:ascii="Verdana" w:eastAsia="Times New Roman" w:hAnsi="Verdana" w:cs="Times New Roman"/>
                <w:bCs/>
              </w:rPr>
              <w:t xml:space="preserve">Lori </w:t>
            </w:r>
            <w:r w:rsidR="001E3259">
              <w:rPr>
                <w:rFonts w:ascii="Verdana" w:eastAsia="Times New Roman" w:hAnsi="Verdana" w:cs="Times New Roman"/>
                <w:bCs/>
              </w:rPr>
              <w:t>will work with her staff to determine appropriate content for the presentation/Video</w:t>
            </w:r>
          </w:p>
          <w:p w:rsidR="00A37841" w:rsidRPr="009705FE" w:rsidRDefault="00A37841" w:rsidP="009705FE">
            <w:pPr>
              <w:ind w:left="360"/>
              <w:rPr>
                <w:rFonts w:ascii="Verdana" w:eastAsia="Times New Roman" w:hAnsi="Verdana" w:cs="Times New Roman"/>
                <w:bCs/>
              </w:rPr>
            </w:pPr>
          </w:p>
        </w:tc>
      </w:tr>
      <w:tr w:rsidR="00A37841" w:rsidRPr="001A0B29" w:rsidTr="00863035">
        <w:tc>
          <w:tcPr>
            <w:tcW w:w="2160" w:type="dxa"/>
            <w:vMerge w:val="restart"/>
          </w:tcPr>
          <w:p w:rsidR="00A37841" w:rsidRPr="001A0B29" w:rsidRDefault="00A37841" w:rsidP="005809E3">
            <w:pPr>
              <w:rPr>
                <w:rFonts w:ascii="Verdana" w:eastAsia="Times New Roman" w:hAnsi="Verdana" w:cs="Times New Roman"/>
                <w:bCs/>
              </w:rPr>
            </w:pPr>
            <w:r>
              <w:rPr>
                <w:rFonts w:ascii="Verdana" w:eastAsia="Times New Roman" w:hAnsi="Verdana" w:cs="Times New Roman"/>
                <w:bCs/>
              </w:rPr>
              <w:t>Video</w:t>
            </w:r>
          </w:p>
        </w:tc>
        <w:tc>
          <w:tcPr>
            <w:tcW w:w="4140" w:type="dxa"/>
          </w:tcPr>
          <w:p w:rsidR="00A37841" w:rsidRPr="00A37841" w:rsidRDefault="00A37841" w:rsidP="00A37841">
            <w:pPr>
              <w:rPr>
                <w:rFonts w:ascii="Verdana" w:eastAsia="Times New Roman" w:hAnsi="Verdana" w:cs="Times New Roman"/>
                <w:bCs/>
              </w:rPr>
            </w:pPr>
            <w:r>
              <w:rPr>
                <w:rFonts w:ascii="Verdana" w:eastAsia="Times New Roman" w:hAnsi="Verdana" w:cs="Times New Roman"/>
                <w:bCs/>
              </w:rPr>
              <w:t>Member Testimonials</w:t>
            </w:r>
          </w:p>
        </w:tc>
        <w:tc>
          <w:tcPr>
            <w:tcW w:w="8118" w:type="dxa"/>
          </w:tcPr>
          <w:p w:rsidR="00FA6257" w:rsidRDefault="00A37841" w:rsidP="00EC033D">
            <w:pPr>
              <w:rPr>
                <w:rFonts w:ascii="Verdana" w:eastAsia="Times New Roman" w:hAnsi="Verdana" w:cs="Times New Roman"/>
                <w:bCs/>
              </w:rPr>
            </w:pPr>
            <w:r>
              <w:rPr>
                <w:rFonts w:ascii="Verdana" w:eastAsia="Times New Roman" w:hAnsi="Verdana" w:cs="Times New Roman"/>
                <w:bCs/>
              </w:rPr>
              <w:t>Video members talking about the value that AgGateway has provided for their company.</w:t>
            </w:r>
            <w:r w:rsidR="00EC033D">
              <w:rPr>
                <w:rFonts w:ascii="Verdana" w:eastAsia="Times New Roman" w:hAnsi="Verdana" w:cs="Times New Roman"/>
                <w:bCs/>
              </w:rPr>
              <w:t xml:space="preserve">  </w:t>
            </w:r>
          </w:p>
          <w:p w:rsidR="00FA6257" w:rsidRDefault="00EC033D" w:rsidP="00E438BB">
            <w:pPr>
              <w:pStyle w:val="ListParagraph"/>
              <w:numPr>
                <w:ilvl w:val="0"/>
                <w:numId w:val="16"/>
              </w:numPr>
              <w:rPr>
                <w:rFonts w:ascii="Verdana" w:eastAsia="Times New Roman" w:hAnsi="Verdana" w:cs="Times New Roman"/>
                <w:bCs/>
              </w:rPr>
            </w:pPr>
            <w:r w:rsidRPr="00FA6257">
              <w:rPr>
                <w:rFonts w:ascii="Verdana" w:eastAsia="Times New Roman" w:hAnsi="Verdana" w:cs="Times New Roman"/>
                <w:bCs/>
              </w:rPr>
              <w:t>Focus on specific projects to emphasis the benefits gained from participation and implementation of that project.</w:t>
            </w:r>
          </w:p>
          <w:p w:rsidR="009705FE" w:rsidRPr="009705FE" w:rsidRDefault="009705FE" w:rsidP="009705FE">
            <w:pPr>
              <w:ind w:left="360"/>
              <w:rPr>
                <w:rFonts w:ascii="Verdana" w:eastAsia="Times New Roman" w:hAnsi="Verdana" w:cs="Times New Roman"/>
                <w:bCs/>
              </w:rPr>
            </w:pPr>
          </w:p>
        </w:tc>
      </w:tr>
      <w:tr w:rsidR="00A37841" w:rsidRPr="001A0B29" w:rsidTr="00863035">
        <w:tc>
          <w:tcPr>
            <w:tcW w:w="2160" w:type="dxa"/>
            <w:vMerge/>
          </w:tcPr>
          <w:p w:rsidR="00A37841" w:rsidRDefault="00A37841" w:rsidP="005809E3">
            <w:pPr>
              <w:rPr>
                <w:rFonts w:ascii="Verdana" w:eastAsia="Times New Roman" w:hAnsi="Verdana" w:cs="Times New Roman"/>
                <w:bCs/>
              </w:rPr>
            </w:pPr>
          </w:p>
        </w:tc>
        <w:tc>
          <w:tcPr>
            <w:tcW w:w="12258" w:type="dxa"/>
            <w:gridSpan w:val="2"/>
          </w:tcPr>
          <w:p w:rsidR="00A37841" w:rsidRDefault="00A37841" w:rsidP="00A37841">
            <w:pPr>
              <w:rPr>
                <w:rFonts w:ascii="Verdana" w:eastAsia="Times New Roman" w:hAnsi="Verdana" w:cs="Times New Roman"/>
                <w:bCs/>
              </w:rPr>
            </w:pPr>
            <w:r>
              <w:rPr>
                <w:rFonts w:ascii="Verdana" w:eastAsia="Times New Roman" w:hAnsi="Verdana" w:cs="Times New Roman"/>
                <w:bCs/>
              </w:rPr>
              <w:t>Notes:</w:t>
            </w:r>
          </w:p>
          <w:p w:rsidR="001E3259" w:rsidRDefault="001E3259" w:rsidP="001E3259">
            <w:pPr>
              <w:pStyle w:val="ListParagraph"/>
              <w:numPr>
                <w:ilvl w:val="0"/>
                <w:numId w:val="15"/>
              </w:numPr>
              <w:rPr>
                <w:rFonts w:ascii="Verdana" w:eastAsia="Times New Roman" w:hAnsi="Verdana" w:cs="Times New Roman"/>
                <w:bCs/>
              </w:rPr>
            </w:pPr>
            <w:r>
              <w:rPr>
                <w:rFonts w:ascii="Verdana" w:eastAsia="Times New Roman" w:hAnsi="Verdana" w:cs="Times New Roman"/>
                <w:bCs/>
              </w:rPr>
              <w:t>Feel this will be very powerful tool for recruiting new members for AgGateway</w:t>
            </w:r>
          </w:p>
          <w:p w:rsidR="001E3259" w:rsidRDefault="001E3259" w:rsidP="001E3259">
            <w:pPr>
              <w:pStyle w:val="ListParagraph"/>
              <w:numPr>
                <w:ilvl w:val="0"/>
                <w:numId w:val="15"/>
              </w:numPr>
              <w:rPr>
                <w:rFonts w:ascii="Verdana" w:eastAsia="Times New Roman" w:hAnsi="Verdana" w:cs="Times New Roman"/>
                <w:bCs/>
              </w:rPr>
            </w:pPr>
            <w:r>
              <w:rPr>
                <w:rFonts w:ascii="Verdana" w:eastAsia="Times New Roman" w:hAnsi="Verdana" w:cs="Times New Roman"/>
                <w:bCs/>
              </w:rPr>
              <w:t>Help to promote active participation with companies that are not actively participating in the councils and/or projects</w:t>
            </w:r>
          </w:p>
          <w:p w:rsidR="001E3259" w:rsidRDefault="001E3259" w:rsidP="001E3259">
            <w:pPr>
              <w:pStyle w:val="ListParagraph"/>
              <w:numPr>
                <w:ilvl w:val="0"/>
                <w:numId w:val="15"/>
              </w:numPr>
              <w:rPr>
                <w:rFonts w:ascii="Verdana" w:eastAsia="Times New Roman" w:hAnsi="Verdana" w:cs="Times New Roman"/>
                <w:bCs/>
              </w:rPr>
            </w:pPr>
            <w:r>
              <w:rPr>
                <w:rFonts w:ascii="Verdana" w:eastAsia="Times New Roman" w:hAnsi="Verdana" w:cs="Times New Roman"/>
                <w:bCs/>
              </w:rPr>
              <w:t>#1 priority when resource is available to create the videos</w:t>
            </w:r>
          </w:p>
          <w:p w:rsidR="001E3259" w:rsidRDefault="001E3259" w:rsidP="001E3259">
            <w:pPr>
              <w:pStyle w:val="ListParagraph"/>
              <w:numPr>
                <w:ilvl w:val="0"/>
                <w:numId w:val="15"/>
              </w:numPr>
              <w:rPr>
                <w:rFonts w:ascii="Verdana" w:eastAsia="Times New Roman" w:hAnsi="Verdana" w:cs="Times New Roman"/>
                <w:bCs/>
              </w:rPr>
            </w:pPr>
            <w:r>
              <w:rPr>
                <w:rFonts w:ascii="Verdana" w:eastAsia="Times New Roman" w:hAnsi="Verdana" w:cs="Times New Roman"/>
                <w:bCs/>
              </w:rPr>
              <w:t>Need to create questions that will be asked to the member giving the testimonial</w:t>
            </w:r>
          </w:p>
          <w:p w:rsidR="001E3259" w:rsidRDefault="001E3259" w:rsidP="001E3259">
            <w:pPr>
              <w:pStyle w:val="ListParagraph"/>
              <w:numPr>
                <w:ilvl w:val="1"/>
                <w:numId w:val="15"/>
              </w:numPr>
              <w:rPr>
                <w:rFonts w:ascii="Verdana" w:eastAsia="Times New Roman" w:hAnsi="Verdana" w:cs="Times New Roman"/>
                <w:bCs/>
              </w:rPr>
            </w:pPr>
            <w:r>
              <w:rPr>
                <w:rFonts w:ascii="Verdana" w:eastAsia="Times New Roman" w:hAnsi="Verdana" w:cs="Times New Roman"/>
                <w:bCs/>
              </w:rPr>
              <w:t>Create a full range of questions to cover many aspects of AgGateway</w:t>
            </w:r>
          </w:p>
          <w:p w:rsidR="001E3259" w:rsidRDefault="001E3259" w:rsidP="00E438BB">
            <w:pPr>
              <w:pStyle w:val="ListParagraph"/>
              <w:numPr>
                <w:ilvl w:val="1"/>
                <w:numId w:val="15"/>
              </w:numPr>
              <w:rPr>
                <w:rFonts w:ascii="Verdana" w:eastAsia="Times New Roman" w:hAnsi="Verdana" w:cs="Times New Roman"/>
                <w:bCs/>
              </w:rPr>
            </w:pPr>
            <w:r>
              <w:rPr>
                <w:rFonts w:ascii="Verdana" w:eastAsia="Times New Roman" w:hAnsi="Verdana" w:cs="Times New Roman"/>
                <w:bCs/>
              </w:rPr>
              <w:t>The questions used for each testimonial will be determined by the subject of the video.</w:t>
            </w:r>
          </w:p>
          <w:p w:rsidR="009705FE" w:rsidRPr="009705FE" w:rsidRDefault="009705FE" w:rsidP="009705FE">
            <w:pPr>
              <w:ind w:left="1080"/>
              <w:rPr>
                <w:rFonts w:ascii="Verdana" w:eastAsia="Times New Roman" w:hAnsi="Verdana" w:cs="Times New Roman"/>
                <w:bCs/>
              </w:rPr>
            </w:pPr>
          </w:p>
        </w:tc>
      </w:tr>
    </w:tbl>
    <w:p w:rsidR="009705FE" w:rsidRDefault="009705FE">
      <w:pPr>
        <w:rPr>
          <w:rFonts w:ascii="Verdana" w:eastAsia="Times New Roman" w:hAnsi="Verdana" w:cs="Times New Roman"/>
        </w:rPr>
      </w:pPr>
    </w:p>
    <w:p w:rsidR="00A37841" w:rsidRDefault="00A37841" w:rsidP="00066CEB">
      <w:pPr>
        <w:spacing w:after="0" w:line="240" w:lineRule="auto"/>
        <w:ind w:left="720"/>
        <w:rPr>
          <w:rFonts w:ascii="Verdana" w:eastAsia="Times New Roman" w:hAnsi="Verdana" w:cs="Times New Roman"/>
        </w:rPr>
      </w:pPr>
      <w:r>
        <w:rPr>
          <w:rFonts w:ascii="Verdana" w:eastAsia="Times New Roman" w:hAnsi="Verdana" w:cs="Times New Roman"/>
        </w:rPr>
        <w:lastRenderedPageBreak/>
        <w:t xml:space="preserve">OVERALL NOTES: </w:t>
      </w:r>
    </w:p>
    <w:p w:rsidR="00A37841" w:rsidRDefault="00A37841" w:rsidP="001E3259">
      <w:pPr>
        <w:pStyle w:val="ListParagraph"/>
        <w:numPr>
          <w:ilvl w:val="0"/>
          <w:numId w:val="14"/>
        </w:numPr>
        <w:spacing w:after="0" w:line="240" w:lineRule="auto"/>
        <w:rPr>
          <w:rFonts w:ascii="Verdana" w:eastAsia="Times New Roman" w:hAnsi="Verdana" w:cs="Times New Roman"/>
        </w:rPr>
      </w:pPr>
      <w:r>
        <w:rPr>
          <w:rFonts w:ascii="Verdana" w:eastAsia="Times New Roman" w:hAnsi="Verdana" w:cs="Times New Roman"/>
        </w:rPr>
        <w:t>We are looking into a strategy for utilizing social media.  Could be opportunities thru sites such as LinkedIn in the future.</w:t>
      </w:r>
    </w:p>
    <w:p w:rsidR="00A37841" w:rsidRDefault="00AF26CD" w:rsidP="001E3259">
      <w:pPr>
        <w:pStyle w:val="ListParagraph"/>
        <w:numPr>
          <w:ilvl w:val="0"/>
          <w:numId w:val="14"/>
        </w:numPr>
        <w:spacing w:after="0" w:line="240" w:lineRule="auto"/>
        <w:rPr>
          <w:rFonts w:ascii="Verdana" w:eastAsia="Times New Roman" w:hAnsi="Verdana" w:cs="Times New Roman"/>
        </w:rPr>
      </w:pPr>
      <w:r>
        <w:rPr>
          <w:rFonts w:ascii="Verdana" w:eastAsia="Times New Roman" w:hAnsi="Verdana" w:cs="Times New Roman"/>
        </w:rPr>
        <w:t xml:space="preserve">Rod mentioned that we are hiring a </w:t>
      </w:r>
      <w:r w:rsidR="009705FE">
        <w:rPr>
          <w:rFonts w:ascii="Verdana" w:eastAsia="Times New Roman" w:hAnsi="Verdana" w:cs="Times New Roman"/>
        </w:rPr>
        <w:t xml:space="preserve">consulting </w:t>
      </w:r>
      <w:r>
        <w:rPr>
          <w:rFonts w:ascii="Verdana" w:eastAsia="Times New Roman" w:hAnsi="Verdana" w:cs="Times New Roman"/>
        </w:rPr>
        <w:t xml:space="preserve">resource soon that </w:t>
      </w:r>
      <w:r w:rsidR="009705FE">
        <w:rPr>
          <w:rFonts w:ascii="Verdana" w:eastAsia="Times New Roman" w:hAnsi="Verdana" w:cs="Times New Roman"/>
        </w:rPr>
        <w:t xml:space="preserve">could assist in creating </w:t>
      </w:r>
      <w:r>
        <w:rPr>
          <w:rFonts w:ascii="Verdana" w:eastAsia="Times New Roman" w:hAnsi="Verdana" w:cs="Times New Roman"/>
        </w:rPr>
        <w:t>videos.  Task Force decided that we would rank the priority for creating videos is as below:</w:t>
      </w:r>
    </w:p>
    <w:p w:rsidR="00AF26CD" w:rsidRDefault="00AF26CD" w:rsidP="001E3259">
      <w:pPr>
        <w:pStyle w:val="ListParagraph"/>
        <w:numPr>
          <w:ilvl w:val="1"/>
          <w:numId w:val="14"/>
        </w:numPr>
        <w:spacing w:after="0" w:line="240" w:lineRule="auto"/>
        <w:rPr>
          <w:rFonts w:ascii="Verdana" w:eastAsia="Times New Roman" w:hAnsi="Verdana" w:cs="Times New Roman"/>
        </w:rPr>
      </w:pPr>
      <w:r>
        <w:rPr>
          <w:rFonts w:ascii="Verdana" w:eastAsia="Times New Roman" w:hAnsi="Verdana" w:cs="Times New Roman"/>
        </w:rPr>
        <w:t>Member Testimonials</w:t>
      </w:r>
    </w:p>
    <w:p w:rsidR="00AF26CD" w:rsidRDefault="00AF26CD" w:rsidP="001E3259">
      <w:pPr>
        <w:pStyle w:val="ListParagraph"/>
        <w:numPr>
          <w:ilvl w:val="1"/>
          <w:numId w:val="14"/>
        </w:numPr>
        <w:spacing w:after="0" w:line="240" w:lineRule="auto"/>
        <w:rPr>
          <w:rFonts w:ascii="Verdana" w:eastAsia="Times New Roman" w:hAnsi="Verdana" w:cs="Times New Roman"/>
        </w:rPr>
      </w:pPr>
      <w:r>
        <w:rPr>
          <w:rFonts w:ascii="Verdana" w:eastAsia="Times New Roman" w:hAnsi="Verdana" w:cs="Times New Roman"/>
        </w:rPr>
        <w:t>AgGateway 101</w:t>
      </w:r>
    </w:p>
    <w:p w:rsidR="00AF26CD" w:rsidRDefault="00AF26CD" w:rsidP="001E3259">
      <w:pPr>
        <w:pStyle w:val="ListParagraph"/>
        <w:numPr>
          <w:ilvl w:val="1"/>
          <w:numId w:val="14"/>
        </w:numPr>
        <w:spacing w:after="0" w:line="240" w:lineRule="auto"/>
        <w:rPr>
          <w:rFonts w:ascii="Verdana" w:eastAsia="Times New Roman" w:hAnsi="Verdana" w:cs="Times New Roman"/>
        </w:rPr>
      </w:pPr>
      <w:r>
        <w:rPr>
          <w:rFonts w:ascii="Verdana" w:eastAsia="Times New Roman" w:hAnsi="Verdana" w:cs="Times New Roman"/>
        </w:rPr>
        <w:t>AGIIS 101</w:t>
      </w:r>
    </w:p>
    <w:p w:rsidR="00AF26CD" w:rsidRDefault="00AF26CD" w:rsidP="001E3259">
      <w:pPr>
        <w:pStyle w:val="ListParagraph"/>
        <w:numPr>
          <w:ilvl w:val="1"/>
          <w:numId w:val="14"/>
        </w:numPr>
        <w:spacing w:after="0" w:line="240" w:lineRule="auto"/>
        <w:rPr>
          <w:rFonts w:ascii="Verdana" w:eastAsia="Times New Roman" w:hAnsi="Verdana" w:cs="Times New Roman"/>
        </w:rPr>
      </w:pPr>
      <w:r>
        <w:rPr>
          <w:rFonts w:ascii="Verdana" w:eastAsia="Times New Roman" w:hAnsi="Verdana" w:cs="Times New Roman"/>
        </w:rPr>
        <w:t>Gateway Website Tour</w:t>
      </w:r>
    </w:p>
    <w:p w:rsidR="00AF26CD" w:rsidRPr="00A37841" w:rsidRDefault="00AF26CD" w:rsidP="001E3259">
      <w:pPr>
        <w:pStyle w:val="ListParagraph"/>
        <w:numPr>
          <w:ilvl w:val="1"/>
          <w:numId w:val="14"/>
        </w:numPr>
        <w:spacing w:after="0" w:line="240" w:lineRule="auto"/>
        <w:rPr>
          <w:rFonts w:ascii="Verdana" w:eastAsia="Times New Roman" w:hAnsi="Verdana" w:cs="Times New Roman"/>
        </w:rPr>
      </w:pPr>
      <w:r>
        <w:rPr>
          <w:rFonts w:ascii="Verdana" w:eastAsia="Times New Roman" w:hAnsi="Verdana" w:cs="Times New Roman"/>
        </w:rPr>
        <w:t>Council/Committee’s Overview</w:t>
      </w:r>
    </w:p>
    <w:sectPr w:rsidR="00AF26CD" w:rsidRPr="00A37841" w:rsidSect="005C6B7D">
      <w:headerReference w:type="default" r:id="rId7"/>
      <w:footerReference w:type="default" r:id="rId8"/>
      <w:pgSz w:w="15840" w:h="12240" w:orient="landscape"/>
      <w:pgMar w:top="720" w:right="720" w:bottom="720" w:left="72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9E3" w:rsidRDefault="005809E3" w:rsidP="005809E3">
      <w:pPr>
        <w:spacing w:after="0" w:line="240" w:lineRule="auto"/>
      </w:pPr>
      <w:r>
        <w:separator/>
      </w:r>
    </w:p>
  </w:endnote>
  <w:endnote w:type="continuationSeparator" w:id="0">
    <w:p w:rsidR="005809E3" w:rsidRDefault="005809E3" w:rsidP="00580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46" w:rsidRDefault="00896D46">
    <w:pPr>
      <w:pStyle w:val="Footer"/>
    </w:pPr>
    <w:r>
      <w:t>On-boarding Doc</w:t>
    </w:r>
    <w:proofErr w:type="gramStart"/>
    <w:r>
      <w:t>.</w:t>
    </w:r>
    <w:proofErr w:type="gramEnd"/>
    <w:r>
      <w:ptab w:relativeTo="margin" w:alignment="center" w:leader="none"/>
    </w:r>
    <w:r>
      <w:t>Page 1</w:t>
    </w:r>
    <w:r>
      <w:ptab w:relativeTo="margin" w:alignment="right" w:leader="none"/>
    </w:r>
    <w:r w:rsidR="002D20F3">
      <w:fldChar w:fldCharType="begin"/>
    </w:r>
    <w:r w:rsidR="00AA7B6D">
      <w:instrText xml:space="preserve"> DATE \@ "M/d/yyyy" </w:instrText>
    </w:r>
    <w:r w:rsidR="002D20F3">
      <w:fldChar w:fldCharType="separate"/>
    </w:r>
    <w:r w:rsidR="00F967FE">
      <w:rPr>
        <w:noProof/>
      </w:rPr>
      <w:t>6/15/2012</w:t>
    </w:r>
    <w:r w:rsidR="002D20F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9E3" w:rsidRDefault="005809E3" w:rsidP="005809E3">
      <w:pPr>
        <w:spacing w:after="0" w:line="240" w:lineRule="auto"/>
      </w:pPr>
      <w:r>
        <w:separator/>
      </w:r>
    </w:p>
  </w:footnote>
  <w:footnote w:type="continuationSeparator" w:id="0">
    <w:p w:rsidR="005809E3" w:rsidRDefault="005809E3" w:rsidP="005809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E3" w:rsidRDefault="005809E3" w:rsidP="005809E3">
    <w:pPr>
      <w:pStyle w:val="Header"/>
      <w:ind w:left="-540"/>
      <w:jc w:val="center"/>
      <w:rPr>
        <w:rFonts w:ascii="Verdana" w:hAnsi="Verdana"/>
        <w:color w:val="333399"/>
        <w:sz w:val="44"/>
      </w:rPr>
    </w:pPr>
    <w:r w:rsidRPr="005809E3">
      <w:rPr>
        <w:noProof/>
      </w:rPr>
      <w:drawing>
        <wp:inline distT="0" distB="0" distL="0" distR="0">
          <wp:extent cx="1328057" cy="581025"/>
          <wp:effectExtent l="19050" t="0" r="5443" b="0"/>
          <wp:docPr id="1" name="Picture 10" descr="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_logo.gif"/>
                  <pic:cNvPicPr>
                    <a:picLocks noChangeAspect="1" noChangeArrowheads="1"/>
                  </pic:cNvPicPr>
                </pic:nvPicPr>
                <pic:blipFill>
                  <a:blip r:embed="rId1" cstate="print"/>
                  <a:srcRect/>
                  <a:stretch>
                    <a:fillRect/>
                  </a:stretch>
                </pic:blipFill>
                <pic:spPr bwMode="auto">
                  <a:xfrm>
                    <a:off x="0" y="0"/>
                    <a:ext cx="1328057" cy="581025"/>
                  </a:xfrm>
                  <a:prstGeom prst="rect">
                    <a:avLst/>
                  </a:prstGeom>
                  <a:noFill/>
                  <a:ln w="9525">
                    <a:noFill/>
                    <a:miter lim="800000"/>
                    <a:headEnd/>
                    <a:tailEnd/>
                  </a:ln>
                </pic:spPr>
              </pic:pic>
            </a:graphicData>
          </a:graphic>
        </wp:inline>
      </w:drawing>
    </w:r>
    <w:r>
      <w:rPr>
        <w:rFonts w:ascii="Verdana" w:hAnsi="Verdana"/>
        <w:i/>
        <w:color w:val="333399"/>
        <w:sz w:val="36"/>
        <w:szCs w:val="36"/>
      </w:rPr>
      <w:t xml:space="preserve">       </w:t>
    </w:r>
    <w:r w:rsidR="001E5B2D">
      <w:rPr>
        <w:rFonts w:ascii="Verdana" w:hAnsi="Verdana"/>
        <w:i/>
        <w:color w:val="333399"/>
        <w:sz w:val="36"/>
        <w:szCs w:val="36"/>
      </w:rPr>
      <w:t xml:space="preserve">                        </w:t>
    </w:r>
    <w:r>
      <w:rPr>
        <w:rFonts w:ascii="Verdana" w:hAnsi="Verdana"/>
        <w:i/>
        <w:color w:val="333399"/>
        <w:sz w:val="36"/>
        <w:szCs w:val="36"/>
      </w:rPr>
      <w:t xml:space="preserve">      </w:t>
    </w:r>
    <w:r w:rsidRPr="001E5B2D">
      <w:rPr>
        <w:rFonts w:ascii="Verdana" w:hAnsi="Verdana"/>
        <w:i/>
        <w:color w:val="333399"/>
        <w:sz w:val="44"/>
        <w:szCs w:val="36"/>
      </w:rPr>
      <w:t xml:space="preserve">On Boarding </w:t>
    </w:r>
    <w:r w:rsidR="00896D46" w:rsidRPr="001E5B2D">
      <w:rPr>
        <w:rFonts w:ascii="Verdana" w:hAnsi="Verdana"/>
        <w:color w:val="333399"/>
        <w:sz w:val="44"/>
      </w:rPr>
      <w:t>Proposal</w:t>
    </w:r>
    <w:r w:rsidR="00C02DD9">
      <w:rPr>
        <w:rFonts w:ascii="Verdana" w:hAnsi="Verdana"/>
        <w:color w:val="333399"/>
        <w:sz w:val="44"/>
      </w:rPr>
      <w:t xml:space="preserve"> </w:t>
    </w:r>
  </w:p>
  <w:p w:rsidR="006F1D33" w:rsidRDefault="006F1D33" w:rsidP="006F1D33">
    <w:pPr>
      <w:pStyle w:val="Header"/>
      <w:ind w:left="-540"/>
      <w:jc w:val="right"/>
    </w:pPr>
    <w:r>
      <w:rPr>
        <w:noProof/>
      </w:rPr>
      <w:t xml:space="preserve">Last Updated on </w:t>
    </w:r>
    <w:r w:rsidR="005E178F">
      <w:rPr>
        <w:noProof/>
      </w:rPr>
      <w:t>5</w:t>
    </w:r>
    <w:r>
      <w:rPr>
        <w:noProof/>
      </w:rPr>
      <w:t>/23/2012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37E"/>
    <w:multiLevelType w:val="hybridMultilevel"/>
    <w:tmpl w:val="9EC0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851DB"/>
    <w:multiLevelType w:val="multilevel"/>
    <w:tmpl w:val="0A0CCB3E"/>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947E1"/>
    <w:multiLevelType w:val="hybridMultilevel"/>
    <w:tmpl w:val="9B1CF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B5FF0"/>
    <w:multiLevelType w:val="multilevel"/>
    <w:tmpl w:val="0A5491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nsid w:val="167F4AC2"/>
    <w:multiLevelType w:val="multilevel"/>
    <w:tmpl w:val="0A5491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nsid w:val="23AD6205"/>
    <w:multiLevelType w:val="hybridMultilevel"/>
    <w:tmpl w:val="5050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738A0"/>
    <w:multiLevelType w:val="multilevel"/>
    <w:tmpl w:val="0A5491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nsid w:val="310D7D3E"/>
    <w:multiLevelType w:val="hybridMultilevel"/>
    <w:tmpl w:val="D0E2F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3E72AC"/>
    <w:multiLevelType w:val="hybridMultilevel"/>
    <w:tmpl w:val="1990100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453B2504"/>
    <w:multiLevelType w:val="multilevel"/>
    <w:tmpl w:val="DC7C393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nsid w:val="4BB07109"/>
    <w:multiLevelType w:val="hybridMultilevel"/>
    <w:tmpl w:val="4DAE5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BC2EE7"/>
    <w:multiLevelType w:val="multilevel"/>
    <w:tmpl w:val="0A5491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nsid w:val="52857F85"/>
    <w:multiLevelType w:val="hybridMultilevel"/>
    <w:tmpl w:val="E7AAE5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274BBE"/>
    <w:multiLevelType w:val="multilevel"/>
    <w:tmpl w:val="DC7C393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6E627E70"/>
    <w:multiLevelType w:val="multilevel"/>
    <w:tmpl w:val="02EEA3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Wingdings" w:hAnsi="Wingding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nsid w:val="76CE13DC"/>
    <w:multiLevelType w:val="hybridMultilevel"/>
    <w:tmpl w:val="1714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1"/>
  </w:num>
  <w:num w:numId="5">
    <w:abstractNumId w:val="3"/>
  </w:num>
  <w:num w:numId="6">
    <w:abstractNumId w:val="11"/>
  </w:num>
  <w:num w:numId="7">
    <w:abstractNumId w:val="4"/>
  </w:num>
  <w:num w:numId="8">
    <w:abstractNumId w:val="6"/>
  </w:num>
  <w:num w:numId="9">
    <w:abstractNumId w:val="7"/>
  </w:num>
  <w:num w:numId="10">
    <w:abstractNumId w:val="8"/>
  </w:num>
  <w:num w:numId="11">
    <w:abstractNumId w:val="2"/>
  </w:num>
  <w:num w:numId="12">
    <w:abstractNumId w:val="5"/>
  </w:num>
  <w:num w:numId="13">
    <w:abstractNumId w:val="0"/>
  </w:num>
  <w:num w:numId="14">
    <w:abstractNumId w:val="12"/>
  </w:num>
  <w:num w:numId="15">
    <w:abstractNumId w:val="10"/>
  </w:num>
  <w:num w:numId="16">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809E3"/>
    <w:rsid w:val="00006A00"/>
    <w:rsid w:val="00015862"/>
    <w:rsid w:val="000546CF"/>
    <w:rsid w:val="000623CB"/>
    <w:rsid w:val="00066CEB"/>
    <w:rsid w:val="0007684A"/>
    <w:rsid w:val="000B21F3"/>
    <w:rsid w:val="000B2C97"/>
    <w:rsid w:val="000E7795"/>
    <w:rsid w:val="00155C26"/>
    <w:rsid w:val="00166C8F"/>
    <w:rsid w:val="001A0B29"/>
    <w:rsid w:val="001C7A31"/>
    <w:rsid w:val="001E3259"/>
    <w:rsid w:val="001E5B2D"/>
    <w:rsid w:val="001F3935"/>
    <w:rsid w:val="00202DDB"/>
    <w:rsid w:val="0024191C"/>
    <w:rsid w:val="002836E7"/>
    <w:rsid w:val="002921F0"/>
    <w:rsid w:val="002A564F"/>
    <w:rsid w:val="002B6858"/>
    <w:rsid w:val="002D20F3"/>
    <w:rsid w:val="002E2169"/>
    <w:rsid w:val="002F42DD"/>
    <w:rsid w:val="003269A5"/>
    <w:rsid w:val="00342DEA"/>
    <w:rsid w:val="0034613A"/>
    <w:rsid w:val="00355CEB"/>
    <w:rsid w:val="00370C8B"/>
    <w:rsid w:val="003A589F"/>
    <w:rsid w:val="003C1AC7"/>
    <w:rsid w:val="003D14D9"/>
    <w:rsid w:val="003E320C"/>
    <w:rsid w:val="00402EE0"/>
    <w:rsid w:val="00445AFB"/>
    <w:rsid w:val="0045165D"/>
    <w:rsid w:val="0045229A"/>
    <w:rsid w:val="0047609E"/>
    <w:rsid w:val="004A7DF2"/>
    <w:rsid w:val="004D0A24"/>
    <w:rsid w:val="004D2B27"/>
    <w:rsid w:val="004F4B5D"/>
    <w:rsid w:val="00512BE4"/>
    <w:rsid w:val="0056702E"/>
    <w:rsid w:val="005809E3"/>
    <w:rsid w:val="005867E6"/>
    <w:rsid w:val="005C6B7D"/>
    <w:rsid w:val="005D3BE8"/>
    <w:rsid w:val="005E178F"/>
    <w:rsid w:val="005F0FFB"/>
    <w:rsid w:val="005F254C"/>
    <w:rsid w:val="0062433B"/>
    <w:rsid w:val="006327D0"/>
    <w:rsid w:val="00657F9F"/>
    <w:rsid w:val="006B0885"/>
    <w:rsid w:val="006C723E"/>
    <w:rsid w:val="006D6302"/>
    <w:rsid w:val="006F0FA9"/>
    <w:rsid w:val="006F1D33"/>
    <w:rsid w:val="007476F0"/>
    <w:rsid w:val="00757E01"/>
    <w:rsid w:val="00776C87"/>
    <w:rsid w:val="00786545"/>
    <w:rsid w:val="00797F1B"/>
    <w:rsid w:val="007D088A"/>
    <w:rsid w:val="007D20EB"/>
    <w:rsid w:val="007E4279"/>
    <w:rsid w:val="0080516F"/>
    <w:rsid w:val="0080724A"/>
    <w:rsid w:val="00825288"/>
    <w:rsid w:val="00845BC5"/>
    <w:rsid w:val="00863035"/>
    <w:rsid w:val="00864350"/>
    <w:rsid w:val="00877A84"/>
    <w:rsid w:val="0088237E"/>
    <w:rsid w:val="008856E9"/>
    <w:rsid w:val="00896D46"/>
    <w:rsid w:val="008B67BC"/>
    <w:rsid w:val="008F25A8"/>
    <w:rsid w:val="008F688D"/>
    <w:rsid w:val="00916A06"/>
    <w:rsid w:val="0094375C"/>
    <w:rsid w:val="009705FE"/>
    <w:rsid w:val="0097633F"/>
    <w:rsid w:val="00982185"/>
    <w:rsid w:val="0099137E"/>
    <w:rsid w:val="009A5C2A"/>
    <w:rsid w:val="009B6D60"/>
    <w:rsid w:val="009B7EBE"/>
    <w:rsid w:val="009D3354"/>
    <w:rsid w:val="009E4DBF"/>
    <w:rsid w:val="009F5752"/>
    <w:rsid w:val="00A04217"/>
    <w:rsid w:val="00A37841"/>
    <w:rsid w:val="00A42709"/>
    <w:rsid w:val="00A620DC"/>
    <w:rsid w:val="00A928BE"/>
    <w:rsid w:val="00AA7B6D"/>
    <w:rsid w:val="00AB142A"/>
    <w:rsid w:val="00AC0794"/>
    <w:rsid w:val="00AF26CD"/>
    <w:rsid w:val="00AF41AE"/>
    <w:rsid w:val="00B07931"/>
    <w:rsid w:val="00B2284F"/>
    <w:rsid w:val="00B2534D"/>
    <w:rsid w:val="00B606EA"/>
    <w:rsid w:val="00B775BB"/>
    <w:rsid w:val="00BA712D"/>
    <w:rsid w:val="00BA7151"/>
    <w:rsid w:val="00BA7591"/>
    <w:rsid w:val="00C00702"/>
    <w:rsid w:val="00C02DD9"/>
    <w:rsid w:val="00C11DAE"/>
    <w:rsid w:val="00C34BA2"/>
    <w:rsid w:val="00C47B40"/>
    <w:rsid w:val="00C523C7"/>
    <w:rsid w:val="00C5673E"/>
    <w:rsid w:val="00C60497"/>
    <w:rsid w:val="00C97760"/>
    <w:rsid w:val="00CB0503"/>
    <w:rsid w:val="00CC470D"/>
    <w:rsid w:val="00CC55EF"/>
    <w:rsid w:val="00CC7806"/>
    <w:rsid w:val="00CE650C"/>
    <w:rsid w:val="00D17736"/>
    <w:rsid w:val="00D20777"/>
    <w:rsid w:val="00D44644"/>
    <w:rsid w:val="00D508C2"/>
    <w:rsid w:val="00D73646"/>
    <w:rsid w:val="00D83C5E"/>
    <w:rsid w:val="00D9553A"/>
    <w:rsid w:val="00DC2380"/>
    <w:rsid w:val="00DE2EA4"/>
    <w:rsid w:val="00E43181"/>
    <w:rsid w:val="00E438BB"/>
    <w:rsid w:val="00E52D12"/>
    <w:rsid w:val="00E5472E"/>
    <w:rsid w:val="00EA5E9A"/>
    <w:rsid w:val="00EB7091"/>
    <w:rsid w:val="00EC033D"/>
    <w:rsid w:val="00EE0EFF"/>
    <w:rsid w:val="00EF1A06"/>
    <w:rsid w:val="00F11B97"/>
    <w:rsid w:val="00F12AD8"/>
    <w:rsid w:val="00F42C5B"/>
    <w:rsid w:val="00F57278"/>
    <w:rsid w:val="00F967FE"/>
    <w:rsid w:val="00FA34DD"/>
    <w:rsid w:val="00FA6257"/>
    <w:rsid w:val="00FC1125"/>
    <w:rsid w:val="00FC72AA"/>
    <w:rsid w:val="00FD4856"/>
    <w:rsid w:val="00FE1A75"/>
    <w:rsid w:val="00FF4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9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0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9E3"/>
    <w:rPr>
      <w:rFonts w:ascii="Tahoma" w:hAnsi="Tahoma" w:cs="Tahoma"/>
      <w:sz w:val="16"/>
      <w:szCs w:val="16"/>
    </w:rPr>
  </w:style>
  <w:style w:type="paragraph" w:styleId="Header">
    <w:name w:val="header"/>
    <w:basedOn w:val="Normal"/>
    <w:link w:val="HeaderChar"/>
    <w:uiPriority w:val="99"/>
    <w:semiHidden/>
    <w:unhideWhenUsed/>
    <w:rsid w:val="005809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09E3"/>
  </w:style>
  <w:style w:type="paragraph" w:styleId="Footer">
    <w:name w:val="footer"/>
    <w:basedOn w:val="Normal"/>
    <w:link w:val="FooterChar"/>
    <w:uiPriority w:val="99"/>
    <w:semiHidden/>
    <w:unhideWhenUsed/>
    <w:rsid w:val="005809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09E3"/>
  </w:style>
  <w:style w:type="paragraph" w:customStyle="1" w:styleId="Formal1">
    <w:name w:val="Formal1"/>
    <w:rsid w:val="005809E3"/>
    <w:pPr>
      <w:spacing w:before="60" w:after="60" w:line="240" w:lineRule="auto"/>
    </w:pPr>
    <w:rPr>
      <w:rFonts w:ascii="Times New Roman" w:eastAsia="Times New Roman" w:hAnsi="Times New Roman" w:cs="Times New Roman"/>
      <w:noProof/>
      <w:sz w:val="24"/>
      <w:szCs w:val="20"/>
    </w:rPr>
  </w:style>
  <w:style w:type="paragraph" w:styleId="ListParagraph">
    <w:name w:val="List Paragraph"/>
    <w:basedOn w:val="Normal"/>
    <w:uiPriority w:val="34"/>
    <w:qFormat/>
    <w:rsid w:val="005809E3"/>
    <w:pPr>
      <w:ind w:left="720"/>
      <w:contextualSpacing/>
    </w:pPr>
  </w:style>
  <w:style w:type="table" w:styleId="TableGrid">
    <w:name w:val="Table Grid"/>
    <w:basedOn w:val="TableNormal"/>
    <w:uiPriority w:val="59"/>
    <w:rsid w:val="001E5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57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3282337">
      <w:bodyDiv w:val="1"/>
      <w:marLeft w:val="0"/>
      <w:marRight w:val="0"/>
      <w:marTop w:val="0"/>
      <w:marBottom w:val="0"/>
      <w:divBdr>
        <w:top w:val="none" w:sz="0" w:space="0" w:color="auto"/>
        <w:left w:val="none" w:sz="0" w:space="0" w:color="auto"/>
        <w:bottom w:val="none" w:sz="0" w:space="0" w:color="auto"/>
        <w:right w:val="none" w:sz="0" w:space="0" w:color="auto"/>
      </w:divBdr>
    </w:div>
    <w:div w:id="1193306003">
      <w:bodyDiv w:val="1"/>
      <w:marLeft w:val="0"/>
      <w:marRight w:val="0"/>
      <w:marTop w:val="0"/>
      <w:marBottom w:val="0"/>
      <w:divBdr>
        <w:top w:val="none" w:sz="0" w:space="0" w:color="auto"/>
        <w:left w:val="none" w:sz="0" w:space="0" w:color="auto"/>
        <w:bottom w:val="none" w:sz="0" w:space="0" w:color="auto"/>
        <w:right w:val="none" w:sz="0" w:space="0" w:color="auto"/>
      </w:divBdr>
    </w:div>
    <w:div w:id="1596477039">
      <w:bodyDiv w:val="1"/>
      <w:marLeft w:val="0"/>
      <w:marRight w:val="0"/>
      <w:marTop w:val="0"/>
      <w:marBottom w:val="0"/>
      <w:divBdr>
        <w:top w:val="none" w:sz="0" w:space="0" w:color="auto"/>
        <w:left w:val="none" w:sz="0" w:space="0" w:color="auto"/>
        <w:bottom w:val="none" w:sz="0" w:space="0" w:color="auto"/>
        <w:right w:val="none" w:sz="0" w:space="0" w:color="auto"/>
      </w:divBdr>
    </w:div>
    <w:div w:id="187252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973</TotalTime>
  <Pages>6</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Monsanto</Company>
  <LinksUpToDate>false</LinksUpToDate>
  <CharactersWithSpaces>10320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mkrhod</dc:creator>
  <cp:keywords/>
  <dc:description/>
  <cp:lastModifiedBy>mkrhod</cp:lastModifiedBy>
  <cp:revision>86</cp:revision>
  <cp:lastPrinted>2011-10-06T14:16:00Z</cp:lastPrinted>
  <dcterms:created xsi:type="dcterms:W3CDTF">2012-01-31T15:50:00Z</dcterms:created>
  <dcterms:modified xsi:type="dcterms:W3CDTF">2012-06-15T16:42:00Z</dcterms:modified>
</cp:coreProperties>
</file>