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E34" w:rsidRDefault="00311E34" w:rsidP="00D87A85">
      <w:pPr>
        <w:pStyle w:val="Heading2"/>
        <w:rPr>
          <w:rFonts w:ascii="Verdana" w:hAnsi="Verdana" w:cs="Verdana"/>
          <w:i w:val="0"/>
          <w:iCs w:val="0"/>
          <w:color w:val="80808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6" type="#_x0000_t75" alt="AG_logo.gif" style="position:absolute;margin-left:0;margin-top:11.5pt;width:153.05pt;height:67.3pt;z-index:251658240;visibility:visible">
            <v:imagedata r:id="rId7" o:title=""/>
          </v:shape>
        </w:pict>
      </w:r>
      <w:r>
        <w:rPr>
          <w:noProof/>
        </w:rPr>
        <w:t xml:space="preserve">Need  and </w:t>
      </w:r>
      <w:r>
        <w:rPr>
          <w:rFonts w:ascii="Verdana" w:hAnsi="Verdana" w:cs="Verdana"/>
          <w:i w:val="0"/>
          <w:iCs w:val="0"/>
          <w:color w:val="808080"/>
          <w:sz w:val="28"/>
          <w:szCs w:val="28"/>
        </w:rPr>
        <w:tab/>
      </w:r>
      <w:r>
        <w:rPr>
          <w:rFonts w:ascii="Verdana" w:hAnsi="Verdana" w:cs="Verdana"/>
          <w:i w:val="0"/>
          <w:iCs w:val="0"/>
          <w:color w:val="808080"/>
          <w:sz w:val="28"/>
          <w:szCs w:val="28"/>
        </w:rPr>
        <w:tab/>
      </w:r>
      <w:r>
        <w:rPr>
          <w:rFonts w:ascii="Verdana" w:hAnsi="Verdana" w:cs="Verdana"/>
          <w:i w:val="0"/>
          <w:iCs w:val="0"/>
          <w:color w:val="808080"/>
          <w:sz w:val="28"/>
          <w:szCs w:val="28"/>
        </w:rPr>
        <w:tab/>
      </w:r>
      <w:r>
        <w:rPr>
          <w:rFonts w:ascii="Verdana" w:hAnsi="Verdana" w:cs="Verdana"/>
          <w:i w:val="0"/>
          <w:iCs w:val="0"/>
          <w:color w:val="808080"/>
          <w:sz w:val="28"/>
          <w:szCs w:val="28"/>
        </w:rPr>
        <w:tab/>
      </w:r>
      <w:r>
        <w:rPr>
          <w:rFonts w:ascii="Verdana" w:hAnsi="Verdana" w:cs="Verdana"/>
          <w:i w:val="0"/>
          <w:iCs w:val="0"/>
          <w:color w:val="808080"/>
          <w:sz w:val="28"/>
          <w:szCs w:val="28"/>
        </w:rPr>
        <w:tab/>
      </w:r>
    </w:p>
    <w:p w:rsidR="00311E34" w:rsidRDefault="00311E34" w:rsidP="00D43FB8">
      <w:pPr>
        <w:pStyle w:val="Heading2"/>
        <w:jc w:val="center"/>
        <w:rPr>
          <w:rFonts w:ascii="Verdana" w:hAnsi="Verdana" w:cs="Verdana"/>
          <w:i w:val="0"/>
          <w:iCs w:val="0"/>
          <w:color w:val="0067AC"/>
          <w:sz w:val="36"/>
          <w:szCs w:val="36"/>
        </w:rPr>
      </w:pPr>
      <w:r w:rsidRPr="003E358B">
        <w:rPr>
          <w:rFonts w:ascii="Verdana" w:hAnsi="Verdana" w:cs="Verdana"/>
          <w:i w:val="0"/>
          <w:iCs w:val="0"/>
          <w:color w:val="0067AC"/>
          <w:sz w:val="36"/>
          <w:szCs w:val="36"/>
        </w:rPr>
        <w:t>M</w:t>
      </w:r>
      <w:r>
        <w:rPr>
          <w:rFonts w:ascii="Verdana" w:hAnsi="Verdana" w:cs="Verdana"/>
          <w:i w:val="0"/>
          <w:iCs w:val="0"/>
          <w:color w:val="0067AC"/>
          <w:sz w:val="36"/>
          <w:szCs w:val="36"/>
        </w:rPr>
        <w:t>embership &amp; Communications</w:t>
      </w:r>
    </w:p>
    <w:p w:rsidR="00311E34" w:rsidRPr="00007F57" w:rsidRDefault="00311E34" w:rsidP="00D43FB8">
      <w:pPr>
        <w:pStyle w:val="Heading2"/>
        <w:jc w:val="center"/>
        <w:rPr>
          <w:rFonts w:ascii="Verdana" w:hAnsi="Verdana" w:cs="Verdana"/>
          <w:i w:val="0"/>
          <w:iCs w:val="0"/>
          <w:color w:val="808080"/>
          <w:sz w:val="28"/>
          <w:szCs w:val="28"/>
        </w:rPr>
      </w:pPr>
      <w:r>
        <w:rPr>
          <w:rFonts w:ascii="Verdana" w:hAnsi="Verdana" w:cs="Verdana"/>
          <w:i w:val="0"/>
          <w:iCs w:val="0"/>
          <w:color w:val="0067AC"/>
          <w:sz w:val="36"/>
          <w:szCs w:val="36"/>
        </w:rPr>
        <w:t>M</w:t>
      </w:r>
      <w:r w:rsidRPr="003E358B">
        <w:rPr>
          <w:rFonts w:ascii="Verdana" w:hAnsi="Verdana" w:cs="Verdana"/>
          <w:i w:val="0"/>
          <w:iCs w:val="0"/>
          <w:color w:val="0067AC"/>
          <w:sz w:val="36"/>
          <w:szCs w:val="36"/>
        </w:rPr>
        <w:t>eeting Agenda/Notes</w:t>
      </w:r>
    </w:p>
    <w:p w:rsidR="00311E34" w:rsidRDefault="00311E34">
      <w:pPr>
        <w:rPr>
          <w:rFonts w:ascii="Verdana" w:hAnsi="Verdana" w:cs="Verdana"/>
          <w:color w:val="000000"/>
        </w:rPr>
      </w:pPr>
    </w:p>
    <w:tbl>
      <w:tblPr>
        <w:tblW w:w="0" w:type="auto"/>
        <w:tblBorders>
          <w:insideH w:val="single" w:sz="4" w:space="0" w:color="auto"/>
        </w:tblBorders>
        <w:tblLook w:val="01E0"/>
      </w:tblPr>
      <w:tblGrid>
        <w:gridCol w:w="5598"/>
        <w:gridCol w:w="9018"/>
      </w:tblGrid>
      <w:tr w:rsidR="00311E34" w:rsidRPr="003D3132">
        <w:trPr>
          <w:trHeight w:val="3555"/>
        </w:trPr>
        <w:tc>
          <w:tcPr>
            <w:tcW w:w="5598" w:type="dxa"/>
          </w:tcPr>
          <w:p w:rsidR="00311E34" w:rsidRPr="003D3132" w:rsidRDefault="00311E34" w:rsidP="00856550">
            <w:pPr>
              <w:rPr>
                <w:rFonts w:ascii="Verdana" w:hAnsi="Verdana" w:cs="Verdana"/>
                <w:snapToGrid w:val="0"/>
                <w:sz w:val="16"/>
                <w:szCs w:val="16"/>
              </w:rPr>
            </w:pPr>
            <w:r w:rsidRPr="002429C2">
              <w:rPr>
                <w:rFonts w:ascii="Verdana" w:hAnsi="Verdana" w:cs="Verdana"/>
                <w:noProof/>
              </w:rPr>
              <w:pict>
                <v:shape id="Picture 2" o:spid="_x0000_i1025" type="#_x0000_t75" alt="calendar" style="width:32.25pt;height:32.25pt;visibility:visible">
                  <v:imagedata r:id="rId8" o:title=""/>
                </v:shape>
              </w:pict>
            </w:r>
            <w:r>
              <w:rPr>
                <w:rFonts w:ascii="Verdana" w:hAnsi="Verdana" w:cs="Verdana"/>
                <w:b/>
                <w:bCs/>
                <w:snapToGrid w:val="0"/>
                <w:sz w:val="28"/>
                <w:szCs w:val="28"/>
              </w:rPr>
              <w:t xml:space="preserve"> 2010-04</w:t>
            </w:r>
            <w:r w:rsidRPr="00D6575F">
              <w:rPr>
                <w:rFonts w:ascii="Verdana" w:hAnsi="Verdana" w:cs="Verdana"/>
                <w:b/>
                <w:bCs/>
                <w:snapToGrid w:val="0"/>
                <w:sz w:val="28"/>
                <w:szCs w:val="28"/>
              </w:rPr>
              <w:t>-</w:t>
            </w:r>
            <w:r>
              <w:rPr>
                <w:rFonts w:ascii="Verdana" w:hAnsi="Verdana" w:cs="Verdana"/>
                <w:b/>
                <w:bCs/>
                <w:snapToGrid w:val="0"/>
                <w:sz w:val="28"/>
                <w:szCs w:val="28"/>
              </w:rPr>
              <w:t xml:space="preserve">09 </w:t>
            </w:r>
            <w:r w:rsidRPr="003D3132">
              <w:rPr>
                <w:rFonts w:ascii="Verdana" w:hAnsi="Verdana" w:cs="Verdana"/>
                <w:snapToGrid w:val="0"/>
                <w:sz w:val="16"/>
                <w:szCs w:val="16"/>
              </w:rPr>
              <w:t>(</w:t>
            </w:r>
            <w:r>
              <w:rPr>
                <w:rFonts w:ascii="Verdana" w:hAnsi="Verdana" w:cs="Verdana"/>
                <w:snapToGrid w:val="0"/>
                <w:sz w:val="16"/>
                <w:szCs w:val="16"/>
              </w:rPr>
              <w:t>Friday</w:t>
            </w:r>
            <w:r w:rsidRPr="003D3132">
              <w:rPr>
                <w:rFonts w:ascii="Verdana" w:hAnsi="Verdana" w:cs="Verdana"/>
                <w:snapToGrid w:val="0"/>
                <w:sz w:val="16"/>
                <w:szCs w:val="16"/>
              </w:rPr>
              <w:t>)</w:t>
            </w:r>
            <w:r w:rsidRPr="003D3132">
              <w:rPr>
                <w:rFonts w:ascii="Verdana" w:hAnsi="Verdana" w:cs="Verdana"/>
                <w:snapToGrid w:val="0"/>
                <w:sz w:val="16"/>
                <w:szCs w:val="16"/>
              </w:rPr>
              <w:tab/>
            </w:r>
          </w:p>
          <w:p w:rsidR="00311E34" w:rsidRPr="00AC2A04" w:rsidRDefault="00311E34" w:rsidP="00856550">
            <w:pPr>
              <w:rPr>
                <w:rFonts w:ascii="Verdana" w:hAnsi="Verdana" w:cs="Verdana"/>
                <w:snapToGrid w:val="0"/>
                <w:lang w:val="de-DE"/>
              </w:rPr>
            </w:pPr>
            <w:r w:rsidRPr="002429C2">
              <w:rPr>
                <w:rFonts w:ascii="Verdana" w:hAnsi="Verdana" w:cs="Verdana"/>
                <w:noProof/>
                <w:sz w:val="16"/>
                <w:szCs w:val="16"/>
              </w:rPr>
              <w:pict>
                <v:shape id="Picture 3" o:spid="_x0000_i1026" type="#_x0000_t75" alt="clock" style="width:32.25pt;height:32.25pt;visibility:visible">
                  <v:imagedata r:id="rId9" o:title=""/>
                </v:shape>
              </w:pict>
            </w:r>
            <w:r w:rsidRPr="00AC2A04">
              <w:rPr>
                <w:rFonts w:ascii="Verdana" w:hAnsi="Verdana" w:cs="Verdana"/>
                <w:snapToGrid w:val="0"/>
                <w:lang w:val="de-DE"/>
              </w:rPr>
              <w:t xml:space="preserve"> 10:00 AM CST</w:t>
            </w:r>
            <w:r w:rsidRPr="00AC2A04">
              <w:rPr>
                <w:rFonts w:ascii="Verdana" w:hAnsi="Verdana" w:cs="Verdana"/>
                <w:snapToGrid w:val="0"/>
                <w:color w:val="000000"/>
                <w:lang w:val="de-DE"/>
              </w:rPr>
              <w:t xml:space="preserve"> </w:t>
            </w:r>
            <w:r w:rsidRPr="003D3132">
              <w:rPr>
                <w:rFonts w:ascii="Verdana" w:hAnsi="Verdana" w:cs="Verdana"/>
                <w:color w:val="000000"/>
              </w:rPr>
              <w:sym w:font="Wingdings 2" w:char="F097"/>
            </w:r>
            <w:r w:rsidRPr="00AC2A04">
              <w:rPr>
                <w:rFonts w:ascii="Verdana" w:hAnsi="Verdana" w:cs="Verdana"/>
                <w:snapToGrid w:val="0"/>
                <w:color w:val="000000"/>
                <w:lang w:val="de-DE"/>
              </w:rPr>
              <w:t xml:space="preserve"> 60 minutes</w:t>
            </w:r>
          </w:p>
          <w:p w:rsidR="00311E34" w:rsidRPr="004A1F89" w:rsidRDefault="00311E34" w:rsidP="00856550">
            <w:pPr>
              <w:rPr>
                <w:rFonts w:ascii="Verdana" w:hAnsi="Verdana" w:cs="Verdana"/>
                <w:snapToGrid w:val="0"/>
                <w:color w:val="000000"/>
                <w:lang w:val="de-DE"/>
              </w:rPr>
            </w:pPr>
            <w:r w:rsidRPr="002429C2">
              <w:rPr>
                <w:rFonts w:ascii="Verdana" w:hAnsi="Verdana" w:cs="Verdana"/>
                <w:noProof/>
                <w:color w:val="000000"/>
              </w:rPr>
              <w:pict>
                <v:shape id="Picture 4" o:spid="_x0000_i1027" type="#_x0000_t75" alt="telephone" style="width:32.25pt;height:32.25pt;visibility:visible">
                  <v:imagedata r:id="rId10" o:title=""/>
                </v:shape>
              </w:pict>
            </w:r>
            <w:r w:rsidRPr="004A1F89">
              <w:rPr>
                <w:rFonts w:ascii="Verdana" w:hAnsi="Verdana" w:cs="Verdana"/>
                <w:snapToGrid w:val="0"/>
                <w:color w:val="000000"/>
                <w:lang w:val="de-DE"/>
              </w:rPr>
              <w:t xml:space="preserve">  866.507.7214 </w:t>
            </w:r>
            <w:r w:rsidRPr="003D3132">
              <w:rPr>
                <w:rFonts w:ascii="Verdana" w:hAnsi="Verdana" w:cs="Verdana"/>
                <w:color w:val="000000"/>
              </w:rPr>
              <w:sym w:font="Wingdings 2" w:char="F097"/>
            </w:r>
            <w:r w:rsidRPr="004A1F89">
              <w:rPr>
                <w:rFonts w:ascii="Verdana" w:hAnsi="Verdana" w:cs="Verdana"/>
                <w:color w:val="000000"/>
                <w:lang w:val="de-DE"/>
              </w:rPr>
              <w:t xml:space="preserve"> 2778310</w:t>
            </w:r>
            <w:r w:rsidRPr="004A1F89">
              <w:rPr>
                <w:rFonts w:ascii="Verdana" w:hAnsi="Verdana" w:cs="Verdana"/>
                <w:snapToGrid w:val="0"/>
                <w:color w:val="000000"/>
                <w:lang w:val="de-DE"/>
              </w:rPr>
              <w:t>#</w:t>
            </w:r>
          </w:p>
          <w:p w:rsidR="00311E34" w:rsidRPr="004A1F89" w:rsidRDefault="00311E34">
            <w:pPr>
              <w:rPr>
                <w:rFonts w:ascii="Verdana" w:hAnsi="Verdana" w:cs="Verdana"/>
                <w:snapToGrid w:val="0"/>
                <w:color w:val="000000"/>
                <w:lang w:val="de-DE"/>
              </w:rPr>
            </w:pPr>
            <w:r w:rsidRPr="002429C2">
              <w:rPr>
                <w:rFonts w:ascii="Verdana" w:hAnsi="Verdana" w:cs="Verdana"/>
                <w:noProof/>
                <w:color w:val="000000"/>
              </w:rPr>
              <w:pict>
                <v:shape id="Picture 5" o:spid="_x0000_i1028" type="#_x0000_t75" alt="monitor" style="width:32.25pt;height:32.25pt;visibility:visible">
                  <v:imagedata r:id="rId11" o:title=""/>
                </v:shape>
              </w:pict>
            </w:r>
            <w:r w:rsidRPr="004A1F89">
              <w:rPr>
                <w:lang w:val="de-DE"/>
              </w:rPr>
              <w:t xml:space="preserve">  </w:t>
            </w:r>
            <w:hyperlink r:id="rId12" w:history="1">
              <w:r w:rsidRPr="004A1F89">
                <w:rPr>
                  <w:rStyle w:val="Hyperlink"/>
                  <w:rFonts w:ascii="Verdana" w:hAnsi="Verdana"/>
                  <w:sz w:val="16"/>
                  <w:szCs w:val="16"/>
                  <w:lang w:val="de-DE"/>
                </w:rPr>
                <w:t>http://www.aggateway.org/Default.aspx?tabid=564</w:t>
              </w:r>
            </w:hyperlink>
            <w:r w:rsidRPr="004A1F89">
              <w:rPr>
                <w:lang w:val="de-DE"/>
              </w:rPr>
              <w:t xml:space="preserve"> </w:t>
            </w:r>
          </w:p>
        </w:tc>
        <w:tc>
          <w:tcPr>
            <w:tcW w:w="9018" w:type="dxa"/>
          </w:tcPr>
          <w:p w:rsidR="00311E34" w:rsidRPr="004A1F89" w:rsidRDefault="00311E34">
            <w:pPr>
              <w:rPr>
                <w:rFonts w:ascii="Verdana" w:hAnsi="Verdana" w:cs="Verdana"/>
                <w:b/>
                <w:bCs/>
                <w:snapToGrid w:val="0"/>
                <w:lang w:val="de-DE"/>
              </w:rPr>
            </w:pPr>
          </w:p>
          <w:p w:rsidR="00311E34" w:rsidRPr="003D3132" w:rsidRDefault="00311E34">
            <w:pPr>
              <w:rPr>
                <w:rFonts w:ascii="Verdana" w:hAnsi="Verdana" w:cs="Verdana"/>
                <w:color w:val="000000"/>
              </w:rPr>
            </w:pPr>
            <w:r w:rsidRPr="003D3132">
              <w:rPr>
                <w:rFonts w:ascii="Verdana" w:hAnsi="Verdana" w:cs="Verdana"/>
                <w:b/>
                <w:bCs/>
                <w:snapToGrid w:val="0"/>
              </w:rPr>
              <w:t>Contact</w:t>
            </w:r>
            <w:r w:rsidRPr="003D3132">
              <w:rPr>
                <w:rFonts w:ascii="Verdana" w:hAnsi="Verdana" w:cs="Verdana"/>
                <w:snapToGrid w:val="0"/>
              </w:rPr>
              <w:t>:</w:t>
            </w:r>
            <w:r w:rsidRPr="003D3132">
              <w:rPr>
                <w:rFonts w:ascii="Verdana" w:hAnsi="Verdana" w:cs="Verdana"/>
                <w:color w:val="000000"/>
              </w:rPr>
              <w:t xml:space="preserve"> </w:t>
            </w:r>
            <w:r>
              <w:rPr>
                <w:rFonts w:ascii="Verdana" w:hAnsi="Verdana" w:cs="Verdana"/>
                <w:color w:val="000000"/>
              </w:rPr>
              <w:t xml:space="preserve">Chip Donahue </w:t>
            </w:r>
            <w:r w:rsidRPr="003D3132">
              <w:rPr>
                <w:rFonts w:ascii="Verdana" w:hAnsi="Verdana" w:cs="Verdana"/>
                <w:color w:val="000000"/>
              </w:rPr>
              <w:sym w:font="Wingdings 2" w:char="F097"/>
            </w:r>
            <w:r w:rsidRPr="003D3132">
              <w:rPr>
                <w:rFonts w:ascii="Verdana" w:hAnsi="Verdana" w:cs="Verdana"/>
                <w:color w:val="000000"/>
              </w:rPr>
              <w:t xml:space="preserve"> </w:t>
            </w:r>
            <w:r>
              <w:rPr>
                <w:rFonts w:ascii="Verdana" w:hAnsi="Verdana" w:cs="Verdana"/>
                <w:color w:val="000000"/>
              </w:rPr>
              <w:t xml:space="preserve">Chair </w:t>
            </w:r>
            <w:r w:rsidRPr="003D3132">
              <w:rPr>
                <w:rFonts w:ascii="Verdana" w:hAnsi="Verdana" w:cs="Verdana"/>
                <w:color w:val="000000"/>
              </w:rPr>
              <w:sym w:font="Wingdings 2" w:char="F097"/>
            </w:r>
            <w:r w:rsidRPr="003D3132">
              <w:rPr>
                <w:rFonts w:ascii="Verdana" w:hAnsi="Verdana" w:cs="Verdana"/>
                <w:color w:val="000000"/>
              </w:rPr>
              <w:t xml:space="preserve"> </w:t>
            </w:r>
            <w:r>
              <w:rPr>
                <w:rFonts w:ascii="Verdana" w:hAnsi="Verdana" w:cs="Verdana"/>
                <w:color w:val="000000"/>
              </w:rPr>
              <w:t>217.971.5788 cell</w:t>
            </w:r>
            <w:r w:rsidRPr="003D3132">
              <w:rPr>
                <w:rFonts w:ascii="Verdana" w:hAnsi="Verdana" w:cs="Verdana"/>
                <w:color w:val="000000"/>
              </w:rPr>
              <w:sym w:font="Wingdings 2" w:char="F097"/>
            </w:r>
            <w:r>
              <w:rPr>
                <w:rFonts w:ascii="Verdana" w:hAnsi="Verdana" w:cs="Verdana"/>
                <w:color w:val="000000"/>
              </w:rPr>
              <w:t xml:space="preserve"> </w:t>
            </w:r>
            <w:r w:rsidRPr="002E129E">
              <w:rPr>
                <w:rFonts w:ascii="Verdana" w:hAnsi="Verdana" w:cs="Verdana"/>
              </w:rPr>
              <w:t>DonahueCharlesH@Jo</w:t>
            </w:r>
            <w:r>
              <w:rPr>
                <w:rFonts w:ascii="Verdana" w:hAnsi="Verdana" w:cs="Verdana"/>
              </w:rPr>
              <w:t>hnDeere.com</w:t>
            </w:r>
            <w:r>
              <w:rPr>
                <w:rFonts w:ascii="Verdana" w:hAnsi="Verdana" w:cs="Verdana"/>
                <w:color w:val="000000"/>
              </w:rPr>
              <w:t xml:space="preserve"> </w:t>
            </w:r>
          </w:p>
          <w:p w:rsidR="00311E34" w:rsidRPr="003D3132" w:rsidRDefault="00311E34">
            <w:pPr>
              <w:rPr>
                <w:rFonts w:ascii="Verdana" w:hAnsi="Verdana" w:cs="Verdana"/>
                <w:b/>
                <w:bCs/>
                <w:color w:val="000000"/>
                <w:u w:val="single"/>
              </w:rPr>
            </w:pPr>
          </w:p>
          <w:p w:rsidR="00311E34" w:rsidRPr="00351944" w:rsidRDefault="00311E34" w:rsidP="00856550">
            <w:pPr>
              <w:rPr>
                <w:rFonts w:ascii="Verdana" w:hAnsi="Verdana" w:cs="Verdana"/>
                <w:color w:val="000000"/>
                <w:sz w:val="32"/>
                <w:szCs w:val="32"/>
              </w:rPr>
            </w:pPr>
            <w:r w:rsidRPr="002429C2">
              <w:rPr>
                <w:rFonts w:ascii="Verdana" w:hAnsi="Verdana" w:cs="Verdana"/>
                <w:b/>
                <w:noProof/>
                <w:color w:val="000000"/>
                <w:sz w:val="32"/>
                <w:szCs w:val="32"/>
              </w:rPr>
              <w:pict>
                <v:shape id="Picture 6" o:spid="_x0000_i1029" type="#_x0000_t75" alt="users1" style="width:32.25pt;height:32.25pt;visibility:visible">
                  <v:imagedata r:id="rId13" o:title=""/>
                </v:shape>
              </w:pict>
            </w:r>
            <w:r w:rsidRPr="003D3132">
              <w:rPr>
                <w:rFonts w:ascii="Verdana" w:hAnsi="Verdana" w:cs="Verdana"/>
                <w:b/>
                <w:bCs/>
                <w:color w:val="000000"/>
                <w:sz w:val="32"/>
                <w:szCs w:val="32"/>
              </w:rPr>
              <w:t xml:space="preserve">  </w:t>
            </w:r>
            <w:r w:rsidRPr="003E358B">
              <w:rPr>
                <w:rFonts w:ascii="Verdana" w:hAnsi="Verdana" w:cs="Verdana"/>
                <w:b/>
                <w:bCs/>
                <w:color w:val="0067AC"/>
                <w:sz w:val="32"/>
                <w:szCs w:val="32"/>
              </w:rPr>
              <w:t>Attendees</w:t>
            </w:r>
          </w:p>
          <w:tbl>
            <w:tblPr>
              <w:tblW w:w="0" w:type="auto"/>
              <w:tblBorders>
                <w:insideH w:val="single" w:sz="4" w:space="0" w:color="auto"/>
              </w:tblBorders>
              <w:tblLook w:val="00BF"/>
            </w:tblPr>
            <w:tblGrid>
              <w:gridCol w:w="4393"/>
              <w:gridCol w:w="4394"/>
            </w:tblGrid>
            <w:tr w:rsidR="00311E34">
              <w:tc>
                <w:tcPr>
                  <w:tcW w:w="4393" w:type="dxa"/>
                </w:tcPr>
                <w:p w:rsidR="00311E34" w:rsidRPr="00F50C6E" w:rsidRDefault="00311E34" w:rsidP="005D5493">
                  <w:pPr>
                    <w:rPr>
                      <w:rFonts w:ascii="Verdana" w:hAnsi="Verdana"/>
                      <w:color w:val="000000"/>
                    </w:rPr>
                  </w:pPr>
                  <w:bookmarkStart w:id="0" w:name="OLE_LINK7"/>
                  <w:bookmarkStart w:id="1" w:name="OLE_LINK3"/>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w:t>
                  </w:r>
                  <w:r>
                    <w:rPr>
                      <w:rFonts w:ascii="Verdana" w:hAnsi="Verdana"/>
                      <w:color w:val="000000"/>
                    </w:rPr>
                    <w:t>Dave Craft, SSI</w:t>
                  </w:r>
                </w:p>
                <w:p w:rsidR="00311E34" w:rsidRPr="00F50C6E" w:rsidRDefault="00311E34" w:rsidP="005D5493">
                  <w:pPr>
                    <w:rPr>
                      <w:rFonts w:ascii="Verdana" w:hAnsi="Verdana"/>
                      <w:color w:val="000000"/>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Chip Donahue, John Deere</w:t>
                  </w:r>
                </w:p>
                <w:p w:rsidR="00311E34" w:rsidRPr="00AC2A04" w:rsidRDefault="00311E34" w:rsidP="005D5493">
                  <w:pPr>
                    <w:rPr>
                      <w:rFonts w:ascii="Verdana" w:hAnsi="Verdana"/>
                      <w:color w:val="000000"/>
                      <w:lang w:val="pt-BR"/>
                    </w:rPr>
                  </w:pPr>
                  <w:r w:rsidRPr="00AC2A04">
                    <w:rPr>
                      <w:rFonts w:ascii="Consolas" w:hAnsi="Consolas" w:cs="Courier New"/>
                      <w:b/>
                      <w:color w:val="000000"/>
                      <w:lang w:val="pt-BR"/>
                    </w:rPr>
                    <w:t>[ ]</w:t>
                  </w:r>
                  <w:r w:rsidRPr="00AC2A04">
                    <w:rPr>
                      <w:rFonts w:ascii="Verdana" w:hAnsi="Verdana"/>
                      <w:color w:val="000000"/>
                      <w:lang w:val="pt-BR"/>
                    </w:rPr>
                    <w:t xml:space="preserve"> Tim Piper, GROWMARK</w:t>
                  </w:r>
                </w:p>
                <w:p w:rsidR="00311E34" w:rsidRPr="00F41F33" w:rsidRDefault="00311E34" w:rsidP="005D5493">
                  <w:pPr>
                    <w:rPr>
                      <w:rFonts w:ascii="Verdana" w:hAnsi="Verdana"/>
                      <w:color w:val="000000"/>
                      <w:lang w:val="pt-BR"/>
                    </w:rPr>
                  </w:pPr>
                  <w:r w:rsidRPr="00F41F33">
                    <w:rPr>
                      <w:rFonts w:ascii="Consolas" w:hAnsi="Consolas" w:cs="Courier New"/>
                      <w:b/>
                      <w:color w:val="000000"/>
                      <w:lang w:val="pt-BR"/>
                    </w:rPr>
                    <w:t>[</w:t>
                  </w:r>
                  <w:r>
                    <w:rPr>
                      <w:rFonts w:ascii="Consolas" w:hAnsi="Consolas" w:cs="Courier New"/>
                      <w:b/>
                      <w:color w:val="000000"/>
                      <w:lang w:val="pt-BR"/>
                    </w:rPr>
                    <w:t xml:space="preserve"> </w:t>
                  </w:r>
                  <w:r w:rsidRPr="00F41F33">
                    <w:rPr>
                      <w:rFonts w:ascii="Consolas" w:hAnsi="Consolas" w:cs="Courier New"/>
                      <w:b/>
                      <w:color w:val="000000"/>
                      <w:lang w:val="pt-BR"/>
                    </w:rPr>
                    <w:t>]</w:t>
                  </w:r>
                  <w:r w:rsidRPr="00F41F33">
                    <w:rPr>
                      <w:rFonts w:ascii="Verdana" w:hAnsi="Verdana"/>
                      <w:color w:val="000000"/>
                      <w:lang w:val="pt-BR"/>
                    </w:rPr>
                    <w:t xml:space="preserve"> </w:t>
                  </w:r>
                  <w:smartTag w:uri="urn:schemas-microsoft-com:office:smarttags" w:element="PersonName">
                    <w:r w:rsidRPr="00F41F33">
                      <w:rPr>
                        <w:rFonts w:ascii="Verdana" w:hAnsi="Verdana" w:cs="Calibri"/>
                        <w:lang w:val="pt-BR"/>
                      </w:rPr>
                      <w:t>Sarah Novak</w:t>
                    </w:r>
                  </w:smartTag>
                  <w:r w:rsidRPr="00F41F33">
                    <w:rPr>
                      <w:rFonts w:ascii="Verdana" w:hAnsi="Verdana" w:cs="Calibri"/>
                      <w:lang w:val="pt-BR"/>
                    </w:rPr>
                    <w:t>, AFIA</w:t>
                  </w:r>
                </w:p>
                <w:p w:rsidR="00311E34" w:rsidRPr="002E129E" w:rsidRDefault="00311E34" w:rsidP="005D5493">
                  <w:pPr>
                    <w:rPr>
                      <w:rFonts w:ascii="Verdana" w:hAnsi="Verdana"/>
                      <w:lang w:val="pt-BR"/>
                    </w:rPr>
                  </w:pPr>
                  <w:r w:rsidRPr="00F41F33">
                    <w:rPr>
                      <w:rFonts w:ascii="Consolas" w:hAnsi="Consolas" w:cs="Courier New"/>
                      <w:b/>
                      <w:color w:val="000000"/>
                      <w:lang w:val="pt-BR"/>
                    </w:rPr>
                    <w:t>[</w:t>
                  </w:r>
                  <w:r>
                    <w:rPr>
                      <w:rFonts w:ascii="Consolas" w:hAnsi="Consolas" w:cs="Courier New"/>
                      <w:b/>
                      <w:color w:val="000000"/>
                      <w:lang w:val="pt-BR"/>
                    </w:rPr>
                    <w:t xml:space="preserve"> </w:t>
                  </w:r>
                  <w:r w:rsidRPr="00F41F33">
                    <w:rPr>
                      <w:rFonts w:ascii="Consolas" w:hAnsi="Consolas" w:cs="Courier New"/>
                      <w:b/>
                      <w:color w:val="000000"/>
                      <w:lang w:val="pt-BR"/>
                    </w:rPr>
                    <w:t>]</w:t>
                  </w:r>
                  <w:r w:rsidRPr="00F41F33">
                    <w:rPr>
                      <w:rFonts w:ascii="Verdana" w:hAnsi="Verdana"/>
                      <w:color w:val="000000"/>
                      <w:lang w:val="pt-BR"/>
                    </w:rPr>
                    <w:t xml:space="preserve"> </w:t>
                  </w:r>
                  <w:r w:rsidRPr="00F41F33">
                    <w:rPr>
                      <w:rFonts w:ascii="Verdana" w:hAnsi="Verdana"/>
                      <w:lang w:val="pt-BR"/>
                    </w:rPr>
                    <w:t>Carl Bartenhage</w:t>
                  </w:r>
                  <w:r w:rsidRPr="002E129E">
                    <w:rPr>
                      <w:rFonts w:ascii="Verdana" w:hAnsi="Verdana"/>
                      <w:lang w:val="pt-BR"/>
                    </w:rPr>
                    <w:t>n, Monsanto</w:t>
                  </w:r>
                </w:p>
                <w:p w:rsidR="00311E34" w:rsidRPr="002E129E" w:rsidRDefault="00311E34" w:rsidP="005D5493">
                  <w:pPr>
                    <w:rPr>
                      <w:rFonts w:ascii="Consolas" w:hAnsi="Consolas" w:cs="Courier New"/>
                      <w:b/>
                      <w:color w:val="000000"/>
                      <w:lang w:val="fr-FR"/>
                    </w:rPr>
                  </w:pPr>
                  <w:r w:rsidRPr="002E129E">
                    <w:rPr>
                      <w:rFonts w:ascii="Consolas" w:hAnsi="Consolas" w:cs="Courier New"/>
                      <w:b/>
                      <w:color w:val="000000"/>
                      <w:lang w:val="fr-FR"/>
                    </w:rPr>
                    <w:t>[ ]</w:t>
                  </w:r>
                  <w:r w:rsidRPr="002E129E">
                    <w:rPr>
                      <w:rFonts w:ascii="Verdana" w:hAnsi="Verdana"/>
                      <w:color w:val="000000"/>
                      <w:lang w:val="fr-FR"/>
                    </w:rPr>
                    <w:t xml:space="preserve"> </w:t>
                  </w:r>
                  <w:smartTag w:uri="urn:schemas-microsoft-com:office:smarttags" w:element="PersonName">
                    <w:r w:rsidRPr="002E129E">
                      <w:rPr>
                        <w:rFonts w:ascii="Verdana" w:hAnsi="Verdana"/>
                        <w:color w:val="000000"/>
                        <w:lang w:val="fr-FR"/>
                      </w:rPr>
                      <w:t>Laura Wennemer</w:t>
                    </w:r>
                  </w:smartTag>
                  <w:r w:rsidRPr="002E129E">
                    <w:rPr>
                      <w:rFonts w:ascii="Verdana" w:hAnsi="Verdana"/>
                      <w:color w:val="000000"/>
                      <w:lang w:val="fr-FR"/>
                    </w:rPr>
                    <w:t>, XS, Inc.</w:t>
                  </w:r>
                  <w:r w:rsidRPr="002E129E">
                    <w:rPr>
                      <w:rFonts w:ascii="Consolas" w:hAnsi="Consolas" w:cs="Courier New"/>
                      <w:b/>
                      <w:color w:val="000000"/>
                      <w:lang w:val="fr-FR"/>
                    </w:rPr>
                    <w:t xml:space="preserve"> </w:t>
                  </w:r>
                </w:p>
                <w:p w:rsidR="00311E34" w:rsidRPr="002E129E" w:rsidRDefault="00311E34" w:rsidP="005D5493">
                  <w:pPr>
                    <w:rPr>
                      <w:rFonts w:ascii="Verdana" w:hAnsi="Verdana"/>
                      <w:color w:val="000000"/>
                      <w:lang w:val="fr-FR"/>
                    </w:rPr>
                  </w:pPr>
                  <w:r w:rsidRPr="002E129E">
                    <w:rPr>
                      <w:rFonts w:ascii="Consolas" w:hAnsi="Consolas" w:cs="Courier New"/>
                      <w:b/>
                      <w:color w:val="000000"/>
                      <w:lang w:val="fr-FR"/>
                    </w:rPr>
                    <w:t>[ ]</w:t>
                  </w:r>
                  <w:r w:rsidRPr="002E129E">
                    <w:rPr>
                      <w:rFonts w:ascii="Verdana" w:hAnsi="Verdana"/>
                      <w:color w:val="000000"/>
                      <w:lang w:val="fr-FR"/>
                    </w:rPr>
                    <w:t xml:space="preserve"> </w:t>
                  </w:r>
                  <w:bookmarkEnd w:id="0"/>
                  <w:smartTag w:uri="urn:schemas-microsoft-com:office:smarttags" w:element="PersonName">
                    <w:r w:rsidRPr="002E129E">
                      <w:rPr>
                        <w:rFonts w:ascii="Verdana" w:hAnsi="Verdana"/>
                        <w:color w:val="000000"/>
                        <w:lang w:val="fr-FR"/>
                      </w:rPr>
                      <w:t>Jerry Coupe</w:t>
                    </w:r>
                  </w:smartTag>
                  <w:r w:rsidRPr="002E129E">
                    <w:rPr>
                      <w:rFonts w:ascii="Verdana" w:hAnsi="Verdana"/>
                      <w:color w:val="000000"/>
                      <w:lang w:val="fr-FR"/>
                    </w:rPr>
                    <w:t>, Wilbur-Ellis</w:t>
                  </w:r>
                </w:p>
                <w:p w:rsidR="00311E34" w:rsidRDefault="00311E34" w:rsidP="00477B9D">
                  <w:pPr>
                    <w:rPr>
                      <w:rFonts w:ascii="Verdana" w:hAnsi="Verdana"/>
                      <w:color w:val="000000"/>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w:t>
                  </w:r>
                  <w:smartTag w:uri="urn:schemas-microsoft-com:office:smarttags" w:element="PersonName">
                    <w:r w:rsidRPr="00F50C6E">
                      <w:rPr>
                        <w:rFonts w:ascii="Verdana" w:hAnsi="Verdana"/>
                        <w:color w:val="000000"/>
                      </w:rPr>
                      <w:t>Marilyn Hunter</w:t>
                    </w:r>
                  </w:smartTag>
                  <w:r>
                    <w:rPr>
                      <w:rFonts w:ascii="Verdana" w:hAnsi="Verdana"/>
                      <w:color w:val="000000"/>
                    </w:rPr>
                    <w:t>, AgGateway</w:t>
                  </w:r>
                </w:p>
                <w:p w:rsidR="00311E34" w:rsidRPr="00F50C6E" w:rsidRDefault="00311E34" w:rsidP="00477B9D">
                  <w:pPr>
                    <w:rPr>
                      <w:rFonts w:ascii="Consolas" w:hAnsi="Consolas" w:cs="Courier New"/>
                      <w:b/>
                      <w:color w:val="000000"/>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Pr>
                      <w:rFonts w:ascii="Consolas" w:hAnsi="Consolas" w:cs="Courier New"/>
                      <w:b/>
                      <w:color w:val="000000"/>
                    </w:rPr>
                    <w:t xml:space="preserve"> </w:t>
                  </w:r>
                  <w:r>
                    <w:rPr>
                      <w:rFonts w:ascii="Verdana" w:hAnsi="Verdana" w:cs="Courier New"/>
                      <w:color w:val="000000"/>
                    </w:rPr>
                    <w:t xml:space="preserve">Marcia </w:t>
                  </w:r>
                  <w:r w:rsidRPr="00EC1892">
                    <w:rPr>
                      <w:rFonts w:ascii="Verdana" w:hAnsi="Verdana" w:cs="Courier New"/>
                      <w:color w:val="000000"/>
                    </w:rPr>
                    <w:t>Rhodus, Monsanto</w:t>
                  </w:r>
                  <w:r>
                    <w:rPr>
                      <w:rFonts w:ascii="Consolas" w:hAnsi="Consolas" w:cs="Courier New"/>
                      <w:b/>
                      <w:color w:val="000000"/>
                    </w:rPr>
                    <w:t xml:space="preserve"> </w:t>
                  </w:r>
                </w:p>
              </w:tc>
              <w:tc>
                <w:tcPr>
                  <w:tcW w:w="4394" w:type="dxa"/>
                </w:tcPr>
                <w:p w:rsidR="00311E34" w:rsidRPr="00F50C6E" w:rsidRDefault="00311E34" w:rsidP="005D5493">
                  <w:pPr>
                    <w:rPr>
                      <w:rFonts w:ascii="Verdana" w:hAnsi="Verdana"/>
                      <w:color w:val="000000"/>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w:t>
                  </w:r>
                  <w:smartTag w:uri="urn:schemas-microsoft-com:office:smarttags" w:element="PersonName">
                    <w:r w:rsidRPr="00B6375B">
                      <w:rPr>
                        <w:rFonts w:ascii="Verdana" w:hAnsi="Verdana"/>
                      </w:rPr>
                      <w:t>Bruce Blitch</w:t>
                    </w:r>
                  </w:smartTag>
                  <w:r w:rsidRPr="00B6375B">
                    <w:rPr>
                      <w:rFonts w:ascii="Verdana" w:hAnsi="Verdana"/>
                    </w:rPr>
                    <w:t>, TKI</w:t>
                  </w:r>
                </w:p>
                <w:p w:rsidR="00311E34" w:rsidRPr="00F50C6E" w:rsidRDefault="00311E34" w:rsidP="005D5493">
                  <w:pPr>
                    <w:rPr>
                      <w:rFonts w:ascii="Verdana" w:hAnsi="Verdana"/>
                      <w:color w:val="000000"/>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w:t>
                  </w:r>
                  <w:r w:rsidRPr="00B6375B">
                    <w:rPr>
                      <w:rFonts w:ascii="Verdana" w:hAnsi="Verdana"/>
                    </w:rPr>
                    <w:t xml:space="preserve">Lorie Gasso, </w:t>
                  </w:r>
                  <w:r>
                    <w:rPr>
                      <w:rFonts w:ascii="Verdana" w:hAnsi="Verdana"/>
                    </w:rPr>
                    <w:t>CSC</w:t>
                  </w:r>
                </w:p>
                <w:p w:rsidR="00311E34" w:rsidRPr="00F50C6E" w:rsidRDefault="00311E34" w:rsidP="005D5493">
                  <w:pPr>
                    <w:rPr>
                      <w:rFonts w:ascii="Verdana" w:hAnsi="Verdana"/>
                      <w:color w:val="000000"/>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w:t>
                  </w:r>
                  <w:smartTag w:uri="urn:schemas-microsoft-com:office:smarttags" w:element="PersonName">
                    <w:r w:rsidRPr="00B6375B">
                      <w:rPr>
                        <w:rFonts w:ascii="Verdana" w:hAnsi="Verdana"/>
                      </w:rPr>
                      <w:t>Doug Mills</w:t>
                    </w:r>
                  </w:smartTag>
                  <w:r w:rsidRPr="00B6375B">
                    <w:rPr>
                      <w:rFonts w:ascii="Verdana" w:hAnsi="Verdana"/>
                    </w:rPr>
                    <w:t>, Mosaic</w:t>
                  </w:r>
                </w:p>
                <w:p w:rsidR="00311E34" w:rsidRDefault="00311E34" w:rsidP="005D5493">
                  <w:pPr>
                    <w:rPr>
                      <w:rFonts w:ascii="Verdana" w:hAnsi="Verdana"/>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w:t>
                  </w:r>
                  <w:r w:rsidRPr="00B6375B">
                    <w:rPr>
                      <w:rFonts w:ascii="Verdana" w:hAnsi="Verdana"/>
                    </w:rPr>
                    <w:t>Val Stopher, JR Simplot</w:t>
                  </w:r>
                </w:p>
                <w:p w:rsidR="00311E34" w:rsidRDefault="00311E34" w:rsidP="005D5493">
                  <w:pPr>
                    <w:rPr>
                      <w:rFonts w:ascii="Consolas" w:hAnsi="Consolas" w:cs="Courier New"/>
                      <w:b/>
                      <w:color w:val="000000"/>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w:t>
                  </w:r>
                  <w:smartTag w:uri="urn:schemas-microsoft-com:office:smarttags" w:element="PersonName">
                    <w:r>
                      <w:rPr>
                        <w:rFonts w:ascii="Verdana" w:hAnsi="Verdana"/>
                        <w:color w:val="000000"/>
                      </w:rPr>
                      <w:t>Brett Phipps</w:t>
                    </w:r>
                  </w:smartTag>
                  <w:r>
                    <w:rPr>
                      <w:rFonts w:ascii="Verdana" w:hAnsi="Verdana"/>
                      <w:color w:val="000000"/>
                    </w:rPr>
                    <w:t>, MFA</w:t>
                  </w:r>
                  <w:r w:rsidRPr="00F50C6E">
                    <w:rPr>
                      <w:rFonts w:ascii="Consolas" w:hAnsi="Consolas" w:cs="Courier New"/>
                      <w:b/>
                      <w:color w:val="000000"/>
                    </w:rPr>
                    <w:t xml:space="preserve"> </w:t>
                  </w:r>
                </w:p>
                <w:p w:rsidR="00311E34" w:rsidRPr="00BA1B55" w:rsidRDefault="00311E34" w:rsidP="005D5493">
                  <w:pPr>
                    <w:rPr>
                      <w:rFonts w:ascii="Verdana" w:hAnsi="Verdana"/>
                      <w:color w:val="000000"/>
                      <w:lang w:val="fr-FR"/>
                    </w:rPr>
                  </w:pPr>
                  <w:r w:rsidRPr="00BA1B55">
                    <w:rPr>
                      <w:rFonts w:ascii="Consolas" w:hAnsi="Consolas" w:cs="Courier New"/>
                      <w:b/>
                      <w:color w:val="000000"/>
                      <w:lang w:val="fr-FR"/>
                    </w:rPr>
                    <w:t>[</w:t>
                  </w:r>
                  <w:r>
                    <w:rPr>
                      <w:rFonts w:ascii="Consolas" w:hAnsi="Consolas" w:cs="Courier New"/>
                      <w:b/>
                      <w:color w:val="000000"/>
                      <w:lang w:val="fr-FR"/>
                    </w:rPr>
                    <w:t xml:space="preserve"> </w:t>
                  </w:r>
                  <w:r w:rsidRPr="00BA1B55">
                    <w:rPr>
                      <w:rFonts w:ascii="Consolas" w:hAnsi="Consolas" w:cs="Courier New"/>
                      <w:b/>
                      <w:color w:val="000000"/>
                      <w:lang w:val="fr-FR"/>
                    </w:rPr>
                    <w:t>]</w:t>
                  </w:r>
                  <w:r w:rsidRPr="00BA1B55">
                    <w:rPr>
                      <w:rFonts w:ascii="Verdana" w:hAnsi="Verdana"/>
                      <w:color w:val="000000"/>
                      <w:lang w:val="fr-FR"/>
                    </w:rPr>
                    <w:t xml:space="preserve"> Mariann</w:t>
                  </w:r>
                  <w:r>
                    <w:rPr>
                      <w:rFonts w:ascii="Verdana" w:hAnsi="Verdana"/>
                      <w:color w:val="000000"/>
                      <w:lang w:val="fr-FR"/>
                    </w:rPr>
                    <w:t>e</w:t>
                  </w:r>
                  <w:r w:rsidRPr="00BA1B55">
                    <w:rPr>
                      <w:rFonts w:ascii="Verdana" w:hAnsi="Verdana"/>
                      <w:color w:val="000000"/>
                      <w:lang w:val="fr-FR"/>
                    </w:rPr>
                    <w:t xml:space="preserve"> Embree, CFI</w:t>
                  </w:r>
                </w:p>
                <w:p w:rsidR="00311E34" w:rsidRPr="00BA1B55" w:rsidRDefault="00311E34" w:rsidP="00D440E8">
                  <w:pPr>
                    <w:rPr>
                      <w:rFonts w:ascii="Verdana" w:hAnsi="Verdana"/>
                      <w:color w:val="000000"/>
                      <w:lang w:val="fr-FR"/>
                    </w:rPr>
                  </w:pPr>
                  <w:r w:rsidRPr="00BA1B55">
                    <w:rPr>
                      <w:rFonts w:ascii="Consolas" w:hAnsi="Consolas" w:cs="Courier New"/>
                      <w:b/>
                      <w:color w:val="000000"/>
                      <w:lang w:val="fr-FR"/>
                    </w:rPr>
                    <w:t>[</w:t>
                  </w:r>
                  <w:r>
                    <w:rPr>
                      <w:rFonts w:ascii="Consolas" w:hAnsi="Consolas" w:cs="Courier New"/>
                      <w:b/>
                      <w:color w:val="000000"/>
                      <w:lang w:val="fr-FR"/>
                    </w:rPr>
                    <w:t xml:space="preserve"> </w:t>
                  </w:r>
                  <w:r w:rsidRPr="00BA1B55">
                    <w:rPr>
                      <w:rFonts w:ascii="Consolas" w:hAnsi="Consolas" w:cs="Courier New"/>
                      <w:b/>
                      <w:color w:val="000000"/>
                      <w:lang w:val="fr-FR"/>
                    </w:rPr>
                    <w:t>]</w:t>
                  </w:r>
                  <w:r w:rsidRPr="00BA1B55">
                    <w:rPr>
                      <w:rFonts w:ascii="Verdana" w:hAnsi="Verdana"/>
                      <w:color w:val="000000"/>
                      <w:lang w:val="fr-FR"/>
                    </w:rPr>
                    <w:t xml:space="preserve"> </w:t>
                  </w:r>
                  <w:smartTag w:uri="urn:schemas-microsoft-com:office:smarttags" w:element="PersonName">
                    <w:r w:rsidRPr="00BA1B55">
                      <w:rPr>
                        <w:rFonts w:ascii="Verdana" w:hAnsi="Verdana"/>
                        <w:color w:val="000000"/>
                        <w:lang w:val="fr-FR"/>
                      </w:rPr>
                      <w:t>Charissa Aclin</w:t>
                    </w:r>
                  </w:smartTag>
                  <w:r w:rsidRPr="00BA1B55">
                    <w:rPr>
                      <w:rFonts w:ascii="Verdana" w:hAnsi="Verdana"/>
                      <w:color w:val="000000"/>
                      <w:lang w:val="fr-FR"/>
                    </w:rPr>
                    <w:t>, AgGateway</w:t>
                  </w:r>
                </w:p>
                <w:p w:rsidR="00311E34" w:rsidRDefault="00311E34" w:rsidP="00D440E8">
                  <w:pPr>
                    <w:rPr>
                      <w:rFonts w:ascii="Verdana" w:hAnsi="Verdana"/>
                      <w:color w:val="000000"/>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Rod Conner, AgGateway</w:t>
                  </w:r>
                </w:p>
                <w:p w:rsidR="00311E34" w:rsidRPr="00F50C6E" w:rsidRDefault="00311E34" w:rsidP="005D5493">
                  <w:pPr>
                    <w:rPr>
                      <w:rFonts w:ascii="Consolas" w:hAnsi="Consolas" w:cs="Courier New"/>
                      <w:b/>
                      <w:color w:val="000000"/>
                    </w:rPr>
                  </w:pPr>
                </w:p>
              </w:tc>
            </w:tr>
            <w:bookmarkEnd w:id="1"/>
          </w:tbl>
          <w:p w:rsidR="00311E34" w:rsidRPr="007636C7" w:rsidRDefault="00311E34" w:rsidP="00B05AD8">
            <w:pPr>
              <w:rPr>
                <w:rFonts w:ascii="Verdana" w:hAnsi="Verdana" w:cs="Verdana"/>
                <w:color w:val="000000"/>
              </w:rPr>
            </w:pPr>
          </w:p>
        </w:tc>
      </w:tr>
    </w:tbl>
    <w:p w:rsidR="00311E34" w:rsidRPr="00BC0F57" w:rsidRDefault="00311E34">
      <w:pPr>
        <w:rPr>
          <w:rFonts w:ascii="Verdana" w:hAnsi="Verdana" w:cs="Verdana"/>
          <w:b/>
          <w:bCs/>
          <w:color w:val="000000"/>
          <w:sz w:val="32"/>
          <w:szCs w:val="32"/>
        </w:rPr>
      </w:pPr>
      <w:r w:rsidRPr="002429C2">
        <w:rPr>
          <w:rFonts w:ascii="Verdana" w:hAnsi="Verdana" w:cs="Verdana"/>
          <w:b/>
          <w:noProof/>
          <w:color w:val="000000"/>
          <w:sz w:val="32"/>
          <w:szCs w:val="32"/>
        </w:rPr>
        <w:pict>
          <v:shape id="Picture 7" o:spid="_x0000_i1030" type="#_x0000_t75" alt="note" style="width:32.25pt;height:32.25pt;visibility:visible">
            <v:imagedata r:id="rId14" o:title=""/>
          </v:shape>
        </w:pict>
      </w:r>
      <w:r w:rsidRPr="00BC0F57">
        <w:rPr>
          <w:rFonts w:ascii="Verdana" w:hAnsi="Verdana" w:cs="Verdana"/>
          <w:b/>
          <w:bCs/>
          <w:color w:val="000000"/>
          <w:sz w:val="32"/>
          <w:szCs w:val="32"/>
        </w:rPr>
        <w:t xml:space="preserve">  </w:t>
      </w:r>
      <w:r w:rsidRPr="003E358B">
        <w:rPr>
          <w:rFonts w:ascii="Verdana" w:hAnsi="Verdana" w:cs="Verdana"/>
          <w:b/>
          <w:bCs/>
          <w:color w:val="0067AC"/>
          <w:sz w:val="32"/>
          <w:szCs w:val="32"/>
        </w:rPr>
        <w:t>Agenda</w:t>
      </w:r>
    </w:p>
    <w:tbl>
      <w:tblPr>
        <w:tblW w:w="14698" w:type="dxa"/>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Layout w:type="fixed"/>
        <w:tblLook w:val="0000"/>
      </w:tblPr>
      <w:tblGrid>
        <w:gridCol w:w="918"/>
        <w:gridCol w:w="90"/>
        <w:gridCol w:w="2610"/>
        <w:gridCol w:w="2340"/>
        <w:gridCol w:w="3240"/>
        <w:gridCol w:w="5500"/>
      </w:tblGrid>
      <w:tr w:rsidR="00311E34" w:rsidRPr="00444335" w:rsidTr="00C927D1">
        <w:trPr>
          <w:cantSplit/>
          <w:tblHeader/>
        </w:trPr>
        <w:tc>
          <w:tcPr>
            <w:tcW w:w="918" w:type="dxa"/>
            <w:shd w:val="clear" w:color="auto" w:fill="0067AC"/>
            <w:vAlign w:val="bottom"/>
          </w:tcPr>
          <w:p w:rsidR="00311E34" w:rsidRPr="00444335" w:rsidRDefault="00311E34" w:rsidP="00856550">
            <w:pPr>
              <w:jc w:val="center"/>
              <w:rPr>
                <w:rFonts w:ascii="Verdana" w:hAnsi="Verdana" w:cs="Verdana"/>
                <w:color w:val="FFFFFF"/>
              </w:rPr>
            </w:pPr>
            <w:r>
              <w:rPr>
                <w:rFonts w:ascii="Verdana" w:hAnsi="Verdana" w:cs="Verdana"/>
                <w:color w:val="FFFFFF"/>
              </w:rPr>
              <w:t>Time</w:t>
            </w:r>
          </w:p>
        </w:tc>
        <w:tc>
          <w:tcPr>
            <w:tcW w:w="2700" w:type="dxa"/>
            <w:gridSpan w:val="2"/>
            <w:shd w:val="clear" w:color="auto" w:fill="0067AC"/>
            <w:vAlign w:val="bottom"/>
          </w:tcPr>
          <w:p w:rsidR="00311E34" w:rsidRPr="00444335" w:rsidRDefault="00311E34" w:rsidP="00856550">
            <w:pPr>
              <w:jc w:val="center"/>
              <w:rPr>
                <w:rFonts w:ascii="Verdana" w:hAnsi="Verdana" w:cs="Verdana"/>
                <w:color w:val="FFFFFF"/>
              </w:rPr>
            </w:pPr>
            <w:r w:rsidRPr="00444335">
              <w:rPr>
                <w:rFonts w:ascii="Verdana" w:hAnsi="Verdana" w:cs="Verdana"/>
                <w:color w:val="FFFFFF"/>
              </w:rPr>
              <w:t>Topic</w:t>
            </w:r>
          </w:p>
        </w:tc>
        <w:tc>
          <w:tcPr>
            <w:tcW w:w="2340" w:type="dxa"/>
            <w:shd w:val="clear" w:color="auto" w:fill="0067AC"/>
            <w:vAlign w:val="bottom"/>
          </w:tcPr>
          <w:p w:rsidR="00311E34" w:rsidRPr="00444335" w:rsidRDefault="00311E34" w:rsidP="00856550">
            <w:pPr>
              <w:jc w:val="center"/>
              <w:rPr>
                <w:rFonts w:ascii="Verdana" w:hAnsi="Verdana" w:cs="Verdana"/>
                <w:color w:val="FFFFFF"/>
              </w:rPr>
            </w:pPr>
            <w:r w:rsidRPr="00444335">
              <w:rPr>
                <w:rFonts w:ascii="Verdana" w:hAnsi="Verdana" w:cs="Verdana"/>
                <w:color w:val="FFFFFF"/>
              </w:rPr>
              <w:t>Topic Leader</w:t>
            </w:r>
          </w:p>
        </w:tc>
        <w:tc>
          <w:tcPr>
            <w:tcW w:w="3240" w:type="dxa"/>
            <w:shd w:val="clear" w:color="auto" w:fill="0067AC"/>
            <w:vAlign w:val="bottom"/>
          </w:tcPr>
          <w:p w:rsidR="00311E34" w:rsidRPr="00444335" w:rsidRDefault="00311E34" w:rsidP="00856550">
            <w:pPr>
              <w:jc w:val="center"/>
              <w:rPr>
                <w:rFonts w:ascii="Verdana" w:hAnsi="Verdana" w:cs="Verdana"/>
                <w:color w:val="FFFFFF"/>
              </w:rPr>
            </w:pPr>
            <w:r w:rsidRPr="00444335">
              <w:rPr>
                <w:rFonts w:ascii="Verdana" w:hAnsi="Verdana" w:cs="Verdana"/>
                <w:color w:val="FFFFFF"/>
              </w:rPr>
              <w:t>Desired Outcome</w:t>
            </w:r>
          </w:p>
        </w:tc>
        <w:tc>
          <w:tcPr>
            <w:tcW w:w="5500" w:type="dxa"/>
            <w:shd w:val="clear" w:color="auto" w:fill="0067AC"/>
            <w:vAlign w:val="bottom"/>
          </w:tcPr>
          <w:p w:rsidR="00311E34" w:rsidRPr="00444335" w:rsidRDefault="00311E34" w:rsidP="00856550">
            <w:pPr>
              <w:jc w:val="center"/>
              <w:rPr>
                <w:rFonts w:ascii="Verdana" w:hAnsi="Verdana" w:cs="Verdana"/>
                <w:color w:val="FFFFFF"/>
              </w:rPr>
            </w:pPr>
            <w:r w:rsidRPr="00444335">
              <w:rPr>
                <w:rFonts w:ascii="Verdana" w:hAnsi="Verdana" w:cs="Verdana"/>
                <w:color w:val="FFFFFF"/>
              </w:rPr>
              <w:t>Notes</w:t>
            </w:r>
          </w:p>
        </w:tc>
      </w:tr>
      <w:tr w:rsidR="00311E34" w:rsidRPr="00AF6A04" w:rsidTr="00C927D1">
        <w:trPr>
          <w:cantSplit/>
        </w:trPr>
        <w:tc>
          <w:tcPr>
            <w:tcW w:w="918" w:type="dxa"/>
            <w:shd w:val="clear" w:color="auto" w:fill="F2F2F2"/>
          </w:tcPr>
          <w:p w:rsidR="00311E34" w:rsidRPr="005269B2" w:rsidRDefault="00311E34" w:rsidP="004F5B81">
            <w:pPr>
              <w:ind w:right="-108"/>
              <w:jc w:val="center"/>
              <w:rPr>
                <w:rFonts w:ascii="Verdana" w:hAnsi="Verdana" w:cs="Verdana"/>
                <w:sz w:val="20"/>
                <w:szCs w:val="20"/>
              </w:rPr>
            </w:pPr>
          </w:p>
        </w:tc>
        <w:tc>
          <w:tcPr>
            <w:tcW w:w="2700" w:type="dxa"/>
            <w:gridSpan w:val="2"/>
            <w:shd w:val="clear" w:color="auto" w:fill="F2F2F2"/>
          </w:tcPr>
          <w:p w:rsidR="00311E34" w:rsidRPr="005269B2" w:rsidRDefault="00311E34" w:rsidP="00B32CD3">
            <w:pPr>
              <w:numPr>
                <w:ilvl w:val="0"/>
                <w:numId w:val="1"/>
              </w:numPr>
              <w:tabs>
                <w:tab w:val="clear" w:pos="360"/>
                <w:tab w:val="num" w:pos="542"/>
              </w:tabs>
              <w:ind w:left="452" w:hanging="452"/>
              <w:rPr>
                <w:rFonts w:ascii="Verdana" w:hAnsi="Verdana" w:cs="Verdana"/>
                <w:sz w:val="20"/>
                <w:szCs w:val="20"/>
              </w:rPr>
            </w:pPr>
            <w:r w:rsidRPr="005269B2">
              <w:rPr>
                <w:rFonts w:ascii="Verdana" w:hAnsi="Verdana" w:cs="Verdana"/>
                <w:sz w:val="20"/>
                <w:szCs w:val="20"/>
              </w:rPr>
              <w:t>Meeting Notes</w:t>
            </w:r>
          </w:p>
        </w:tc>
        <w:tc>
          <w:tcPr>
            <w:tcW w:w="2340" w:type="dxa"/>
            <w:shd w:val="clear" w:color="auto" w:fill="F2F2F2"/>
          </w:tcPr>
          <w:p w:rsidR="00311E34" w:rsidRPr="005269B2" w:rsidRDefault="00311E34" w:rsidP="0075490A">
            <w:pPr>
              <w:tabs>
                <w:tab w:val="num" w:pos="542"/>
              </w:tabs>
              <w:ind w:left="452" w:hanging="452"/>
              <w:jc w:val="center"/>
              <w:rPr>
                <w:rFonts w:ascii="Verdana" w:hAnsi="Verdana" w:cs="Verdana"/>
                <w:sz w:val="20"/>
                <w:szCs w:val="20"/>
              </w:rPr>
            </w:pPr>
          </w:p>
        </w:tc>
        <w:tc>
          <w:tcPr>
            <w:tcW w:w="3240" w:type="dxa"/>
            <w:shd w:val="clear" w:color="auto" w:fill="F2F2F2"/>
          </w:tcPr>
          <w:p w:rsidR="00311E34" w:rsidRPr="005269B2" w:rsidRDefault="00311E34" w:rsidP="0075490A">
            <w:pPr>
              <w:tabs>
                <w:tab w:val="num" w:pos="542"/>
              </w:tabs>
              <w:ind w:left="452" w:hanging="452"/>
              <w:rPr>
                <w:rFonts w:ascii="Verdana" w:hAnsi="Verdana" w:cs="Verdana"/>
                <w:sz w:val="20"/>
                <w:szCs w:val="20"/>
              </w:rPr>
            </w:pPr>
            <w:r w:rsidRPr="005269B2">
              <w:rPr>
                <w:rFonts w:ascii="Verdana" w:hAnsi="Verdana" w:cs="Verdana"/>
                <w:sz w:val="20"/>
                <w:szCs w:val="20"/>
              </w:rPr>
              <w:t>Note-taker assigned</w:t>
            </w:r>
          </w:p>
        </w:tc>
        <w:tc>
          <w:tcPr>
            <w:tcW w:w="5500" w:type="dxa"/>
            <w:shd w:val="clear" w:color="auto" w:fill="F2F2F2"/>
          </w:tcPr>
          <w:p w:rsidR="00311E34" w:rsidRPr="005269B2" w:rsidRDefault="00311E34" w:rsidP="00856550">
            <w:pPr>
              <w:rPr>
                <w:rFonts w:ascii="Verdana" w:hAnsi="Verdana" w:cs="Verdana"/>
                <w:sz w:val="20"/>
                <w:szCs w:val="20"/>
              </w:rPr>
            </w:pPr>
          </w:p>
        </w:tc>
      </w:tr>
      <w:tr w:rsidR="00311E34" w:rsidRPr="00AF6A04" w:rsidTr="00C927D1">
        <w:trPr>
          <w:cantSplit/>
        </w:trPr>
        <w:tc>
          <w:tcPr>
            <w:tcW w:w="918" w:type="dxa"/>
            <w:shd w:val="clear" w:color="auto" w:fill="F2F2F2"/>
          </w:tcPr>
          <w:p w:rsidR="00311E34" w:rsidRPr="005269B2" w:rsidRDefault="00311E34" w:rsidP="00834544">
            <w:pPr>
              <w:jc w:val="center"/>
              <w:rPr>
                <w:rFonts w:ascii="Verdana" w:hAnsi="Verdana" w:cs="Verdana"/>
                <w:sz w:val="20"/>
                <w:szCs w:val="20"/>
              </w:rPr>
            </w:pPr>
          </w:p>
        </w:tc>
        <w:tc>
          <w:tcPr>
            <w:tcW w:w="2700" w:type="dxa"/>
            <w:gridSpan w:val="2"/>
            <w:shd w:val="clear" w:color="auto" w:fill="F2F2F2"/>
          </w:tcPr>
          <w:p w:rsidR="00311E34" w:rsidRPr="005269B2" w:rsidRDefault="00311E34" w:rsidP="00B32CD3">
            <w:pPr>
              <w:numPr>
                <w:ilvl w:val="0"/>
                <w:numId w:val="1"/>
              </w:numPr>
              <w:tabs>
                <w:tab w:val="clear" w:pos="360"/>
                <w:tab w:val="num" w:pos="542"/>
              </w:tabs>
              <w:ind w:left="452" w:hanging="452"/>
              <w:rPr>
                <w:rFonts w:ascii="Verdana" w:hAnsi="Verdana" w:cs="Verdana"/>
                <w:sz w:val="20"/>
                <w:szCs w:val="20"/>
              </w:rPr>
            </w:pPr>
            <w:r w:rsidRPr="005269B2">
              <w:rPr>
                <w:rFonts w:ascii="Verdana" w:hAnsi="Verdana" w:cs="Verdana"/>
                <w:snapToGrid w:val="0"/>
                <w:sz w:val="20"/>
                <w:szCs w:val="20"/>
              </w:rPr>
              <w:t>AgGateway Antitrust Policy</w:t>
            </w:r>
          </w:p>
        </w:tc>
        <w:tc>
          <w:tcPr>
            <w:tcW w:w="2340" w:type="dxa"/>
            <w:shd w:val="clear" w:color="auto" w:fill="F2F2F2"/>
          </w:tcPr>
          <w:p w:rsidR="00311E34" w:rsidRPr="005269B2" w:rsidRDefault="00311E34" w:rsidP="0075490A">
            <w:pPr>
              <w:tabs>
                <w:tab w:val="num" w:pos="542"/>
              </w:tabs>
              <w:ind w:left="452" w:hanging="452"/>
              <w:jc w:val="center"/>
              <w:rPr>
                <w:rFonts w:ascii="Verdana" w:hAnsi="Verdana" w:cs="Verdana"/>
                <w:sz w:val="20"/>
                <w:szCs w:val="20"/>
              </w:rPr>
            </w:pPr>
            <w:r>
              <w:rPr>
                <w:rFonts w:ascii="Verdana" w:hAnsi="Verdana" w:cs="Verdana"/>
                <w:sz w:val="20"/>
                <w:szCs w:val="20"/>
              </w:rPr>
              <w:t>C. Donahue</w:t>
            </w:r>
          </w:p>
        </w:tc>
        <w:tc>
          <w:tcPr>
            <w:tcW w:w="3240" w:type="dxa"/>
            <w:shd w:val="clear" w:color="auto" w:fill="F2F2F2"/>
          </w:tcPr>
          <w:p w:rsidR="00311E34" w:rsidRPr="005269B2" w:rsidRDefault="00311E34" w:rsidP="0075490A">
            <w:pPr>
              <w:tabs>
                <w:tab w:val="num" w:pos="542"/>
              </w:tabs>
              <w:ind w:left="452" w:hanging="452"/>
              <w:rPr>
                <w:rFonts w:ascii="Verdana" w:hAnsi="Verdana" w:cs="Verdana"/>
                <w:sz w:val="20"/>
                <w:szCs w:val="20"/>
              </w:rPr>
            </w:pPr>
            <w:r w:rsidRPr="005269B2">
              <w:rPr>
                <w:rFonts w:ascii="Verdana" w:hAnsi="Verdana" w:cs="Verdana"/>
                <w:sz w:val="20"/>
                <w:szCs w:val="20"/>
              </w:rPr>
              <w:t>Agreement to abide by it</w:t>
            </w:r>
          </w:p>
        </w:tc>
        <w:tc>
          <w:tcPr>
            <w:tcW w:w="5500" w:type="dxa"/>
            <w:shd w:val="clear" w:color="auto" w:fill="F2F2F2"/>
          </w:tcPr>
          <w:p w:rsidR="00311E34" w:rsidRPr="005269B2" w:rsidRDefault="00311E34" w:rsidP="00856550">
            <w:pPr>
              <w:rPr>
                <w:rFonts w:ascii="Verdana" w:hAnsi="Verdana" w:cs="Verdana"/>
                <w:sz w:val="20"/>
                <w:szCs w:val="20"/>
              </w:rPr>
            </w:pPr>
          </w:p>
        </w:tc>
      </w:tr>
      <w:tr w:rsidR="00311E34" w:rsidRPr="00AF6A04" w:rsidTr="00C927D1">
        <w:trPr>
          <w:cantSplit/>
        </w:trPr>
        <w:tc>
          <w:tcPr>
            <w:tcW w:w="1008" w:type="dxa"/>
            <w:gridSpan w:val="2"/>
            <w:shd w:val="clear" w:color="auto" w:fill="F2F2F2"/>
          </w:tcPr>
          <w:p w:rsidR="00311E34" w:rsidRPr="005269B2" w:rsidRDefault="00311E34" w:rsidP="00C927D1">
            <w:pPr>
              <w:ind w:right="-108"/>
              <w:jc w:val="center"/>
              <w:rPr>
                <w:rFonts w:ascii="Verdana" w:hAnsi="Verdana" w:cs="Verdana"/>
                <w:sz w:val="20"/>
                <w:szCs w:val="20"/>
              </w:rPr>
            </w:pPr>
          </w:p>
        </w:tc>
        <w:tc>
          <w:tcPr>
            <w:tcW w:w="2610" w:type="dxa"/>
            <w:shd w:val="clear" w:color="auto" w:fill="F2F2F2"/>
          </w:tcPr>
          <w:p w:rsidR="00311E34" w:rsidRPr="005269B2" w:rsidRDefault="00311E34" w:rsidP="00C927D1">
            <w:pPr>
              <w:numPr>
                <w:ilvl w:val="0"/>
                <w:numId w:val="1"/>
              </w:numPr>
              <w:tabs>
                <w:tab w:val="clear" w:pos="360"/>
                <w:tab w:val="num" w:pos="542"/>
              </w:tabs>
              <w:ind w:left="452" w:right="-108" w:hanging="452"/>
              <w:rPr>
                <w:rFonts w:ascii="Verdana" w:hAnsi="Verdana" w:cs="Verdana"/>
                <w:snapToGrid w:val="0"/>
                <w:sz w:val="20"/>
                <w:szCs w:val="20"/>
              </w:rPr>
            </w:pPr>
            <w:r w:rsidRPr="005269B2">
              <w:rPr>
                <w:rFonts w:ascii="Verdana" w:hAnsi="Verdana" w:cs="Verdana"/>
                <w:snapToGrid w:val="0"/>
                <w:sz w:val="20"/>
                <w:szCs w:val="20"/>
              </w:rPr>
              <w:t>Review Action Items</w:t>
            </w:r>
          </w:p>
        </w:tc>
        <w:tc>
          <w:tcPr>
            <w:tcW w:w="2340" w:type="dxa"/>
            <w:shd w:val="clear" w:color="auto" w:fill="F2F2F2"/>
          </w:tcPr>
          <w:p w:rsidR="00311E34" w:rsidRPr="005269B2" w:rsidRDefault="00311E34" w:rsidP="00C927D1">
            <w:pPr>
              <w:tabs>
                <w:tab w:val="num" w:pos="542"/>
              </w:tabs>
              <w:ind w:left="452" w:right="-108" w:hanging="452"/>
              <w:jc w:val="center"/>
              <w:rPr>
                <w:rFonts w:ascii="Verdana" w:hAnsi="Verdana" w:cs="Verdana"/>
                <w:sz w:val="20"/>
                <w:szCs w:val="20"/>
              </w:rPr>
            </w:pPr>
            <w:r>
              <w:rPr>
                <w:rFonts w:ascii="Verdana" w:hAnsi="Verdana" w:cs="Verdana"/>
                <w:sz w:val="20"/>
                <w:szCs w:val="20"/>
              </w:rPr>
              <w:t>C. Donahue</w:t>
            </w:r>
          </w:p>
        </w:tc>
        <w:tc>
          <w:tcPr>
            <w:tcW w:w="3240" w:type="dxa"/>
            <w:shd w:val="clear" w:color="auto" w:fill="F2F2F2"/>
          </w:tcPr>
          <w:p w:rsidR="00311E34" w:rsidRPr="005269B2" w:rsidRDefault="00311E34" w:rsidP="00C927D1">
            <w:pPr>
              <w:tabs>
                <w:tab w:val="num" w:pos="-18"/>
              </w:tabs>
              <w:ind w:right="-108"/>
              <w:rPr>
                <w:rFonts w:ascii="Verdana" w:hAnsi="Verdana" w:cs="Verdana"/>
                <w:sz w:val="20"/>
                <w:szCs w:val="20"/>
              </w:rPr>
            </w:pPr>
            <w:r w:rsidRPr="005269B2">
              <w:rPr>
                <w:rFonts w:ascii="Verdana" w:hAnsi="Verdana" w:cs="Verdana"/>
                <w:sz w:val="20"/>
                <w:szCs w:val="20"/>
              </w:rPr>
              <w:t>Review of action items from last meeting</w:t>
            </w:r>
          </w:p>
        </w:tc>
        <w:tc>
          <w:tcPr>
            <w:tcW w:w="5500" w:type="dxa"/>
            <w:shd w:val="clear" w:color="auto" w:fill="F2F2F2"/>
          </w:tcPr>
          <w:p w:rsidR="00311E34" w:rsidRPr="00E71166" w:rsidRDefault="00311E34" w:rsidP="00A11517">
            <w:pPr>
              <w:autoSpaceDE w:val="0"/>
              <w:autoSpaceDN w:val="0"/>
              <w:adjustRightInd w:val="0"/>
              <w:rPr>
                <w:rFonts w:ascii="Verdana" w:hAnsi="Verdana" w:cs="Verdana"/>
                <w:sz w:val="18"/>
                <w:szCs w:val="18"/>
              </w:rPr>
            </w:pPr>
            <w:r>
              <w:rPr>
                <w:rFonts w:ascii="Verdana" w:hAnsi="Verdana" w:cs="Verdana"/>
                <w:sz w:val="18"/>
                <w:szCs w:val="18"/>
              </w:rPr>
              <w:t xml:space="preserve">  </w:t>
            </w:r>
          </w:p>
        </w:tc>
      </w:tr>
      <w:tr w:rsidR="00311E34" w:rsidRPr="00E75E4A" w:rsidTr="00C927D1">
        <w:trPr>
          <w:cantSplit/>
        </w:trPr>
        <w:tc>
          <w:tcPr>
            <w:tcW w:w="1008" w:type="dxa"/>
            <w:gridSpan w:val="2"/>
          </w:tcPr>
          <w:p w:rsidR="00311E34" w:rsidRPr="005269B2" w:rsidRDefault="00311E34" w:rsidP="00A11517">
            <w:pPr>
              <w:rPr>
                <w:rFonts w:ascii="Verdana" w:hAnsi="Verdana" w:cs="Verdana"/>
                <w:sz w:val="20"/>
                <w:szCs w:val="20"/>
              </w:rPr>
            </w:pPr>
          </w:p>
        </w:tc>
        <w:tc>
          <w:tcPr>
            <w:tcW w:w="2610" w:type="dxa"/>
          </w:tcPr>
          <w:p w:rsidR="00311E34" w:rsidRPr="005269B2" w:rsidRDefault="00311E34" w:rsidP="00B32CD3">
            <w:pPr>
              <w:numPr>
                <w:ilvl w:val="0"/>
                <w:numId w:val="1"/>
              </w:numPr>
              <w:tabs>
                <w:tab w:val="clear" w:pos="360"/>
                <w:tab w:val="num" w:pos="542"/>
              </w:tabs>
              <w:ind w:left="452" w:hanging="452"/>
              <w:rPr>
                <w:rFonts w:ascii="Verdana" w:hAnsi="Verdana" w:cs="Verdana"/>
                <w:sz w:val="20"/>
                <w:szCs w:val="20"/>
              </w:rPr>
            </w:pPr>
            <w:r w:rsidRPr="005269B2">
              <w:rPr>
                <w:rFonts w:ascii="Verdana" w:hAnsi="Verdana" w:cs="Verdana"/>
                <w:snapToGrid w:val="0"/>
                <w:sz w:val="20"/>
                <w:szCs w:val="20"/>
              </w:rPr>
              <w:t xml:space="preserve">Newsletter </w:t>
            </w:r>
          </w:p>
        </w:tc>
        <w:tc>
          <w:tcPr>
            <w:tcW w:w="2340" w:type="dxa"/>
          </w:tcPr>
          <w:p w:rsidR="00311E34" w:rsidRPr="005269B2" w:rsidRDefault="00311E34" w:rsidP="00EB3615">
            <w:pPr>
              <w:tabs>
                <w:tab w:val="num" w:pos="542"/>
              </w:tabs>
              <w:ind w:left="452" w:hanging="452"/>
              <w:jc w:val="center"/>
              <w:rPr>
                <w:rFonts w:ascii="Verdana" w:hAnsi="Verdana" w:cs="Verdana"/>
                <w:sz w:val="20"/>
                <w:szCs w:val="20"/>
              </w:rPr>
            </w:pPr>
            <w:r>
              <w:rPr>
                <w:rFonts w:ascii="Verdana" w:hAnsi="Verdana" w:cs="Verdana"/>
                <w:sz w:val="20"/>
                <w:szCs w:val="20"/>
              </w:rPr>
              <w:t>C. Bartenhagen</w:t>
            </w:r>
          </w:p>
        </w:tc>
        <w:tc>
          <w:tcPr>
            <w:tcW w:w="3240" w:type="dxa"/>
          </w:tcPr>
          <w:p w:rsidR="00311E34" w:rsidRPr="005269B2" w:rsidRDefault="00311E34" w:rsidP="00AE4F3F">
            <w:pPr>
              <w:tabs>
                <w:tab w:val="num" w:pos="542"/>
              </w:tabs>
              <w:rPr>
                <w:rFonts w:ascii="Verdana" w:hAnsi="Verdana" w:cs="Verdana"/>
                <w:sz w:val="20"/>
                <w:szCs w:val="20"/>
              </w:rPr>
            </w:pPr>
            <w:r>
              <w:rPr>
                <w:rFonts w:ascii="Verdana" w:hAnsi="Verdana" w:cs="Verdana"/>
                <w:sz w:val="20"/>
                <w:szCs w:val="20"/>
              </w:rPr>
              <w:t xml:space="preserve">April Newsletter Articles </w:t>
            </w:r>
          </w:p>
        </w:tc>
        <w:tc>
          <w:tcPr>
            <w:tcW w:w="5500" w:type="dxa"/>
          </w:tcPr>
          <w:p w:rsidR="00311E34" w:rsidRPr="004A1F89" w:rsidRDefault="00311E34" w:rsidP="004A1F89">
            <w:pPr>
              <w:ind w:left="720"/>
              <w:rPr>
                <w:rFonts w:ascii="Calibri" w:eastAsia="Batang" w:hAnsi="Calibri"/>
                <w:color w:val="C00000"/>
                <w:sz w:val="22"/>
                <w:szCs w:val="22"/>
                <w:lang w:eastAsia="ko-KR"/>
              </w:rPr>
            </w:pPr>
            <w:r>
              <w:rPr>
                <w:rFonts w:ascii="Verdana" w:hAnsi="Verdana" w:cs="Verdana"/>
                <w:sz w:val="18"/>
                <w:szCs w:val="18"/>
              </w:rPr>
              <w:t xml:space="preserve">From Rod - </w:t>
            </w:r>
            <w:r w:rsidRPr="004A1F89">
              <w:rPr>
                <w:rFonts w:ascii="Calibri" w:eastAsia="Batang" w:hAnsi="Calibri"/>
                <w:color w:val="C00000"/>
                <w:sz w:val="22"/>
                <w:szCs w:val="22"/>
                <w:lang w:eastAsia="ko-KR"/>
              </w:rPr>
              <w:t>Suggestions for next month:  Last year we had feature articles by a member company touting AgGateway’s contribution to their company.  I’d like to suggest another next month or in May.  My recommendation is to ask Connie Herschbach CEO of CPS to do the article.  I’ll be glad to ask her if you agree.</w:t>
            </w:r>
          </w:p>
          <w:p w:rsidR="00311E34" w:rsidRPr="004A1F89" w:rsidRDefault="00311E34" w:rsidP="004A1F89">
            <w:pPr>
              <w:ind w:left="720"/>
              <w:rPr>
                <w:rFonts w:ascii="Calibri" w:eastAsia="Batang" w:hAnsi="Calibri"/>
                <w:color w:val="C00000"/>
                <w:sz w:val="22"/>
                <w:szCs w:val="22"/>
                <w:lang w:eastAsia="ko-KR"/>
              </w:rPr>
            </w:pPr>
          </w:p>
          <w:p w:rsidR="00311E34" w:rsidRDefault="00311E34" w:rsidP="004A1F89">
            <w:pPr>
              <w:ind w:left="720"/>
              <w:rPr>
                <w:rFonts w:ascii="Calibri" w:eastAsia="Batang" w:hAnsi="Calibri"/>
                <w:color w:val="C00000"/>
                <w:sz w:val="22"/>
                <w:szCs w:val="22"/>
                <w:lang w:eastAsia="ko-KR"/>
              </w:rPr>
            </w:pPr>
            <w:r w:rsidRPr="004A1F89">
              <w:rPr>
                <w:rFonts w:ascii="Calibri" w:eastAsia="Batang" w:hAnsi="Calibri"/>
                <w:color w:val="C00000"/>
                <w:sz w:val="22"/>
                <w:szCs w:val="22"/>
                <w:lang w:eastAsia="ko-KR"/>
              </w:rPr>
              <w:t>Next month I’d also like a feature article on our new Executive VP (TBA – at the April 19</w:t>
            </w:r>
            <w:r w:rsidRPr="004A1F89">
              <w:rPr>
                <w:rFonts w:ascii="Calibri" w:eastAsia="Batang" w:hAnsi="Calibri"/>
                <w:color w:val="C00000"/>
                <w:sz w:val="22"/>
                <w:szCs w:val="22"/>
                <w:vertAlign w:val="superscript"/>
                <w:lang w:eastAsia="ko-KR"/>
              </w:rPr>
              <w:t>th</w:t>
            </w:r>
            <w:r w:rsidRPr="004A1F89">
              <w:rPr>
                <w:rFonts w:ascii="Calibri" w:eastAsia="Batang" w:hAnsi="Calibri"/>
                <w:color w:val="C00000"/>
                <w:sz w:val="22"/>
                <w:szCs w:val="22"/>
                <w:lang w:eastAsia="ko-KR"/>
              </w:rPr>
              <w:t xml:space="preserve"> BOD meeting)</w:t>
            </w:r>
          </w:p>
          <w:p w:rsidR="00311E34" w:rsidRDefault="00311E34" w:rsidP="005A4726">
            <w:pPr>
              <w:numPr>
                <w:ilvl w:val="0"/>
                <w:numId w:val="15"/>
              </w:numPr>
              <w:rPr>
                <w:rFonts w:ascii="Verdana" w:hAnsi="Verdana" w:cs="Verdana"/>
                <w:sz w:val="20"/>
                <w:szCs w:val="20"/>
              </w:rPr>
            </w:pPr>
            <w:r>
              <w:rPr>
                <w:rFonts w:ascii="Verdana" w:hAnsi="Verdana" w:cs="Verdana"/>
                <w:sz w:val="20"/>
                <w:szCs w:val="20"/>
              </w:rPr>
              <w:t xml:space="preserve">CCP Meeting Update </w:t>
            </w:r>
          </w:p>
          <w:p w:rsidR="00311E34" w:rsidRDefault="00311E34" w:rsidP="005A4726">
            <w:pPr>
              <w:numPr>
                <w:ilvl w:val="0"/>
                <w:numId w:val="15"/>
              </w:numPr>
              <w:rPr>
                <w:rFonts w:ascii="Verdana" w:hAnsi="Verdana" w:cs="Verdana"/>
                <w:sz w:val="20"/>
                <w:szCs w:val="20"/>
              </w:rPr>
            </w:pPr>
            <w:r>
              <w:rPr>
                <w:rFonts w:ascii="Verdana" w:hAnsi="Verdana" w:cs="Verdana"/>
                <w:sz w:val="20"/>
                <w:szCs w:val="20"/>
              </w:rPr>
              <w:t>Annual Conference Update</w:t>
            </w:r>
          </w:p>
          <w:p w:rsidR="00311E34" w:rsidRPr="004A1F89" w:rsidRDefault="00311E34" w:rsidP="004A1F89">
            <w:pPr>
              <w:ind w:left="720"/>
              <w:rPr>
                <w:rFonts w:ascii="Calibri" w:eastAsia="Batang" w:hAnsi="Calibri"/>
                <w:color w:val="C00000"/>
                <w:sz w:val="22"/>
                <w:szCs w:val="22"/>
                <w:lang w:eastAsia="ko-KR"/>
              </w:rPr>
            </w:pPr>
          </w:p>
          <w:p w:rsidR="00311E34" w:rsidRPr="008960CA" w:rsidRDefault="00311E34" w:rsidP="00A11517">
            <w:pPr>
              <w:pStyle w:val="ListParagraph"/>
              <w:ind w:left="0"/>
              <w:rPr>
                <w:rFonts w:ascii="Verdana" w:hAnsi="Verdana" w:cs="Verdana"/>
                <w:sz w:val="18"/>
                <w:szCs w:val="18"/>
              </w:rPr>
            </w:pPr>
          </w:p>
        </w:tc>
      </w:tr>
      <w:tr w:rsidR="00311E34" w:rsidRPr="003A01D6" w:rsidTr="00C927D1">
        <w:trPr>
          <w:cantSplit/>
          <w:trHeight w:val="737"/>
        </w:trPr>
        <w:tc>
          <w:tcPr>
            <w:tcW w:w="1008" w:type="dxa"/>
            <w:gridSpan w:val="2"/>
          </w:tcPr>
          <w:p w:rsidR="00311E34" w:rsidRPr="005269B2" w:rsidRDefault="00311E34" w:rsidP="008960CA">
            <w:pPr>
              <w:rPr>
                <w:rFonts w:ascii="Verdana" w:hAnsi="Verdana" w:cs="Verdana"/>
                <w:sz w:val="20"/>
                <w:szCs w:val="20"/>
              </w:rPr>
            </w:pPr>
          </w:p>
        </w:tc>
        <w:tc>
          <w:tcPr>
            <w:tcW w:w="2610" w:type="dxa"/>
          </w:tcPr>
          <w:p w:rsidR="00311E34" w:rsidRDefault="00311E34" w:rsidP="00B32CD3">
            <w:pPr>
              <w:numPr>
                <w:ilvl w:val="0"/>
                <w:numId w:val="1"/>
              </w:numPr>
              <w:tabs>
                <w:tab w:val="clear" w:pos="360"/>
                <w:tab w:val="num" w:pos="542"/>
              </w:tabs>
              <w:ind w:left="452" w:hanging="452"/>
              <w:rPr>
                <w:rFonts w:ascii="Verdana" w:hAnsi="Verdana" w:cs="Verdana"/>
                <w:sz w:val="20"/>
                <w:szCs w:val="20"/>
              </w:rPr>
            </w:pPr>
            <w:r>
              <w:rPr>
                <w:rFonts w:ascii="Verdana" w:hAnsi="Verdana" w:cs="Verdana"/>
                <w:sz w:val="20"/>
                <w:szCs w:val="20"/>
              </w:rPr>
              <w:t>Press Releases</w:t>
            </w:r>
          </w:p>
        </w:tc>
        <w:tc>
          <w:tcPr>
            <w:tcW w:w="2340" w:type="dxa"/>
          </w:tcPr>
          <w:p w:rsidR="00311E34" w:rsidRDefault="00311E34" w:rsidP="000773D9">
            <w:pPr>
              <w:tabs>
                <w:tab w:val="num" w:pos="542"/>
              </w:tabs>
              <w:ind w:left="452" w:hanging="452"/>
              <w:jc w:val="center"/>
              <w:rPr>
                <w:rFonts w:ascii="Verdana" w:hAnsi="Verdana" w:cs="Verdana"/>
                <w:sz w:val="20"/>
                <w:szCs w:val="20"/>
              </w:rPr>
            </w:pPr>
            <w:r>
              <w:rPr>
                <w:rFonts w:ascii="Verdana" w:hAnsi="Verdana" w:cs="Verdana"/>
                <w:sz w:val="20"/>
                <w:szCs w:val="20"/>
              </w:rPr>
              <w:t>C. Donahue</w:t>
            </w:r>
          </w:p>
        </w:tc>
        <w:tc>
          <w:tcPr>
            <w:tcW w:w="3240" w:type="dxa"/>
          </w:tcPr>
          <w:p w:rsidR="00311E34" w:rsidRDefault="00311E34" w:rsidP="00A91D25">
            <w:pPr>
              <w:tabs>
                <w:tab w:val="num" w:pos="542"/>
              </w:tabs>
              <w:rPr>
                <w:rFonts w:ascii="Verdana" w:hAnsi="Verdana" w:cs="Verdana"/>
                <w:sz w:val="20"/>
                <w:szCs w:val="20"/>
              </w:rPr>
            </w:pPr>
            <w:r>
              <w:rPr>
                <w:rFonts w:ascii="Verdana" w:hAnsi="Verdana" w:cs="Verdana"/>
                <w:sz w:val="20"/>
                <w:szCs w:val="20"/>
              </w:rPr>
              <w:t>Identify any news items that might merit a press release</w:t>
            </w:r>
          </w:p>
          <w:p w:rsidR="00311E34" w:rsidRDefault="00311E34" w:rsidP="00A91D25">
            <w:pPr>
              <w:tabs>
                <w:tab w:val="num" w:pos="542"/>
              </w:tabs>
              <w:rPr>
                <w:rFonts w:ascii="Verdana" w:hAnsi="Verdana" w:cs="Verdana"/>
                <w:sz w:val="20"/>
                <w:szCs w:val="20"/>
              </w:rPr>
            </w:pPr>
            <w:r>
              <w:rPr>
                <w:rFonts w:ascii="Verdana" w:hAnsi="Verdana" w:cs="Verdana"/>
                <w:sz w:val="20"/>
                <w:szCs w:val="20"/>
              </w:rPr>
              <w:t>Assign Press Release Lead?</w:t>
            </w:r>
          </w:p>
        </w:tc>
        <w:tc>
          <w:tcPr>
            <w:tcW w:w="5500" w:type="dxa"/>
          </w:tcPr>
          <w:p w:rsidR="00311E34" w:rsidRPr="00E71166" w:rsidRDefault="00311E34" w:rsidP="00E71166">
            <w:pPr>
              <w:rPr>
                <w:rFonts w:ascii="Verdana" w:hAnsi="Verdana" w:cs="Verdana"/>
                <w:sz w:val="20"/>
                <w:szCs w:val="20"/>
              </w:rPr>
            </w:pPr>
          </w:p>
        </w:tc>
      </w:tr>
      <w:tr w:rsidR="00311E34" w:rsidRPr="004A1F89" w:rsidTr="00C927D1">
        <w:trPr>
          <w:cantSplit/>
          <w:trHeight w:val="737"/>
        </w:trPr>
        <w:tc>
          <w:tcPr>
            <w:tcW w:w="1008" w:type="dxa"/>
            <w:gridSpan w:val="2"/>
          </w:tcPr>
          <w:p w:rsidR="00311E34" w:rsidRPr="005269B2" w:rsidRDefault="00311E34" w:rsidP="001A2876">
            <w:pPr>
              <w:jc w:val="center"/>
              <w:rPr>
                <w:rFonts w:ascii="Verdana" w:hAnsi="Verdana" w:cs="Verdana"/>
                <w:sz w:val="20"/>
                <w:szCs w:val="20"/>
              </w:rPr>
            </w:pPr>
          </w:p>
        </w:tc>
        <w:tc>
          <w:tcPr>
            <w:tcW w:w="2610" w:type="dxa"/>
          </w:tcPr>
          <w:p w:rsidR="00311E34" w:rsidRPr="004A1F89" w:rsidRDefault="00311E34" w:rsidP="004A1F89">
            <w:pPr>
              <w:numPr>
                <w:ilvl w:val="0"/>
                <w:numId w:val="1"/>
              </w:numPr>
              <w:tabs>
                <w:tab w:val="clear" w:pos="360"/>
                <w:tab w:val="num" w:pos="542"/>
              </w:tabs>
              <w:ind w:left="452" w:hanging="452"/>
              <w:rPr>
                <w:rFonts w:ascii="Verdana" w:hAnsi="Verdana" w:cs="Verdana"/>
                <w:sz w:val="20"/>
                <w:szCs w:val="20"/>
                <w:lang w:val="fr-FR"/>
              </w:rPr>
            </w:pPr>
            <w:r w:rsidRPr="00362D6F">
              <w:rPr>
                <w:rFonts w:ascii="Verdana" w:hAnsi="Verdana" w:cs="Verdana"/>
                <w:sz w:val="20"/>
                <w:szCs w:val="20"/>
                <w:lang w:val="fr-FR"/>
              </w:rPr>
              <w:t>M&amp;C Vice Chair, Liaisons</w:t>
            </w:r>
          </w:p>
        </w:tc>
        <w:tc>
          <w:tcPr>
            <w:tcW w:w="2340" w:type="dxa"/>
          </w:tcPr>
          <w:p w:rsidR="00311E34" w:rsidRPr="004A1F89" w:rsidRDefault="00311E34" w:rsidP="000773D9">
            <w:pPr>
              <w:tabs>
                <w:tab w:val="num" w:pos="542"/>
              </w:tabs>
              <w:ind w:left="452" w:hanging="452"/>
              <w:jc w:val="center"/>
              <w:rPr>
                <w:rFonts w:ascii="Verdana" w:hAnsi="Verdana" w:cs="Verdana"/>
                <w:sz w:val="20"/>
                <w:szCs w:val="20"/>
                <w:lang w:val="fr-FR"/>
              </w:rPr>
            </w:pPr>
            <w:r>
              <w:rPr>
                <w:rFonts w:ascii="Verdana" w:hAnsi="Verdana" w:cs="Verdana"/>
                <w:sz w:val="20"/>
                <w:szCs w:val="20"/>
              </w:rPr>
              <w:t>C. Donahue</w:t>
            </w:r>
          </w:p>
        </w:tc>
        <w:tc>
          <w:tcPr>
            <w:tcW w:w="3240" w:type="dxa"/>
          </w:tcPr>
          <w:p w:rsidR="00311E34" w:rsidRPr="004A1F89" w:rsidRDefault="00311E34" w:rsidP="00A91D25">
            <w:pPr>
              <w:tabs>
                <w:tab w:val="num" w:pos="542"/>
              </w:tabs>
              <w:rPr>
                <w:rFonts w:ascii="Verdana" w:hAnsi="Verdana" w:cs="Verdana"/>
                <w:sz w:val="20"/>
                <w:szCs w:val="20"/>
                <w:lang w:val="fr-FR"/>
              </w:rPr>
            </w:pPr>
            <w:r w:rsidRPr="004A1F89">
              <w:rPr>
                <w:rFonts w:ascii="Verdana" w:hAnsi="Verdana" w:cs="Verdana"/>
                <w:sz w:val="20"/>
                <w:szCs w:val="20"/>
              </w:rPr>
              <w:t>Inform</w:t>
            </w:r>
            <w:r>
              <w:rPr>
                <w:rFonts w:ascii="Verdana" w:hAnsi="Verdana" w:cs="Verdana"/>
                <w:sz w:val="20"/>
                <w:szCs w:val="20"/>
                <w:lang w:val="fr-FR"/>
              </w:rPr>
              <w:t xml:space="preserve"> </w:t>
            </w:r>
            <w:r w:rsidRPr="004A1F89">
              <w:rPr>
                <w:rFonts w:ascii="Verdana" w:hAnsi="Verdana" w:cs="Verdana"/>
                <w:sz w:val="20"/>
                <w:szCs w:val="20"/>
              </w:rPr>
              <w:t>committee</w:t>
            </w:r>
          </w:p>
        </w:tc>
        <w:tc>
          <w:tcPr>
            <w:tcW w:w="5500" w:type="dxa"/>
          </w:tcPr>
          <w:p w:rsidR="00311E34" w:rsidRDefault="00311E34" w:rsidP="004A1F89">
            <w:pPr>
              <w:autoSpaceDE w:val="0"/>
              <w:autoSpaceDN w:val="0"/>
              <w:adjustRightInd w:val="0"/>
              <w:rPr>
                <w:rFonts w:ascii="Arial" w:hAnsi="Arial" w:cs="Arial"/>
                <w:sz w:val="20"/>
                <w:szCs w:val="20"/>
              </w:rPr>
            </w:pPr>
            <w:r w:rsidRPr="004A1F89">
              <w:rPr>
                <w:rFonts w:ascii="Verdana" w:hAnsi="Verdana" w:cs="Verdana"/>
                <w:sz w:val="18"/>
                <w:szCs w:val="18"/>
              </w:rPr>
              <w:t xml:space="preserve">  </w:t>
            </w:r>
            <w:smartTag w:uri="urn:schemas-microsoft-com:office:smarttags" w:element="PersonName">
              <w:r>
                <w:rPr>
                  <w:rFonts w:ascii="Arial" w:hAnsi="Arial" w:cs="Arial"/>
                  <w:sz w:val="20"/>
                  <w:szCs w:val="20"/>
                </w:rPr>
                <w:t>Jerry Coupe</w:t>
              </w:r>
            </w:smartTag>
            <w:r>
              <w:rPr>
                <w:rFonts w:ascii="Arial" w:hAnsi="Arial" w:cs="Arial"/>
                <w:sz w:val="20"/>
                <w:szCs w:val="20"/>
              </w:rPr>
              <w:t xml:space="preserve"> is our new Vice Chair! Welcome  </w:t>
            </w:r>
          </w:p>
          <w:p w:rsidR="00311E34" w:rsidRPr="004A1F89" w:rsidRDefault="00311E34" w:rsidP="00246585">
            <w:pPr>
              <w:rPr>
                <w:rFonts w:ascii="Verdana" w:hAnsi="Verdana" w:cs="Verdana"/>
                <w:sz w:val="18"/>
                <w:szCs w:val="18"/>
              </w:rPr>
            </w:pPr>
          </w:p>
        </w:tc>
      </w:tr>
      <w:tr w:rsidR="00311E34" w:rsidRPr="004A1F89" w:rsidTr="00C927D1">
        <w:trPr>
          <w:cantSplit/>
          <w:trHeight w:val="422"/>
        </w:trPr>
        <w:tc>
          <w:tcPr>
            <w:tcW w:w="1008" w:type="dxa"/>
            <w:gridSpan w:val="2"/>
          </w:tcPr>
          <w:p w:rsidR="00311E34" w:rsidRPr="004A1F89" w:rsidRDefault="00311E34" w:rsidP="0017149F">
            <w:pPr>
              <w:rPr>
                <w:rFonts w:ascii="Verdana" w:hAnsi="Verdana" w:cs="Verdana"/>
                <w:sz w:val="20"/>
                <w:szCs w:val="20"/>
              </w:rPr>
            </w:pPr>
          </w:p>
        </w:tc>
        <w:tc>
          <w:tcPr>
            <w:tcW w:w="2610" w:type="dxa"/>
          </w:tcPr>
          <w:p w:rsidR="00311E34" w:rsidRPr="004A1F89" w:rsidRDefault="00311E34" w:rsidP="00B32CD3">
            <w:pPr>
              <w:numPr>
                <w:ilvl w:val="0"/>
                <w:numId w:val="1"/>
              </w:numPr>
              <w:tabs>
                <w:tab w:val="clear" w:pos="360"/>
                <w:tab w:val="num" w:pos="542"/>
              </w:tabs>
              <w:ind w:left="452" w:hanging="452"/>
              <w:rPr>
                <w:rFonts w:ascii="Verdana" w:hAnsi="Verdana" w:cs="Verdana"/>
                <w:sz w:val="20"/>
                <w:szCs w:val="20"/>
              </w:rPr>
            </w:pPr>
            <w:r>
              <w:rPr>
                <w:rFonts w:ascii="Verdana" w:hAnsi="Verdana" w:cs="Verdana"/>
                <w:sz w:val="20"/>
                <w:szCs w:val="20"/>
              </w:rPr>
              <w:t>Strategic Objective #4 M&amp;C Support</w:t>
            </w:r>
          </w:p>
        </w:tc>
        <w:tc>
          <w:tcPr>
            <w:tcW w:w="2340" w:type="dxa"/>
          </w:tcPr>
          <w:p w:rsidR="00311E34" w:rsidRPr="004A1F89" w:rsidRDefault="00311E34" w:rsidP="000D5DC4">
            <w:pPr>
              <w:tabs>
                <w:tab w:val="num" w:pos="542"/>
              </w:tabs>
              <w:ind w:left="452" w:hanging="452"/>
              <w:jc w:val="center"/>
              <w:rPr>
                <w:rFonts w:ascii="Verdana" w:hAnsi="Verdana" w:cs="Verdana"/>
                <w:sz w:val="20"/>
                <w:szCs w:val="20"/>
              </w:rPr>
            </w:pPr>
            <w:r>
              <w:rPr>
                <w:rFonts w:ascii="Verdana" w:hAnsi="Verdana" w:cs="Verdana"/>
                <w:sz w:val="20"/>
                <w:szCs w:val="20"/>
              </w:rPr>
              <w:t>Executive VP</w:t>
            </w:r>
          </w:p>
        </w:tc>
        <w:tc>
          <w:tcPr>
            <w:tcW w:w="3240" w:type="dxa"/>
          </w:tcPr>
          <w:p w:rsidR="00311E34" w:rsidRPr="004A1F89" w:rsidRDefault="00311E34" w:rsidP="00863920">
            <w:pPr>
              <w:tabs>
                <w:tab w:val="num" w:pos="542"/>
              </w:tabs>
              <w:rPr>
                <w:rFonts w:ascii="Verdana" w:hAnsi="Verdana" w:cs="Verdana"/>
                <w:sz w:val="20"/>
                <w:szCs w:val="20"/>
              </w:rPr>
            </w:pPr>
            <w:r>
              <w:rPr>
                <w:rFonts w:ascii="Verdana" w:hAnsi="Verdana" w:cs="Verdana"/>
                <w:sz w:val="20"/>
                <w:szCs w:val="20"/>
              </w:rPr>
              <w:t>Identify actions the M&amp;C committee can take or initiate to support</w:t>
            </w:r>
          </w:p>
        </w:tc>
        <w:tc>
          <w:tcPr>
            <w:tcW w:w="5500" w:type="dxa"/>
          </w:tcPr>
          <w:p w:rsidR="00311E34" w:rsidRPr="004A1F89" w:rsidRDefault="00311E34" w:rsidP="00E71166">
            <w:pPr>
              <w:rPr>
                <w:rFonts w:ascii="Verdana" w:hAnsi="Verdana" w:cs="Verdana"/>
                <w:sz w:val="18"/>
                <w:szCs w:val="18"/>
              </w:rPr>
            </w:pPr>
            <w:r>
              <w:rPr>
                <w:rFonts w:ascii="Verdana" w:hAnsi="Verdana" w:cs="Verdana"/>
                <w:sz w:val="18"/>
                <w:szCs w:val="18"/>
              </w:rPr>
              <w:t>Deferred</w:t>
            </w:r>
          </w:p>
        </w:tc>
      </w:tr>
      <w:tr w:rsidR="00311E34" w:rsidRPr="00AF6A04" w:rsidTr="00C927D1">
        <w:trPr>
          <w:cantSplit/>
          <w:trHeight w:val="422"/>
        </w:trPr>
        <w:tc>
          <w:tcPr>
            <w:tcW w:w="1008" w:type="dxa"/>
            <w:gridSpan w:val="2"/>
          </w:tcPr>
          <w:p w:rsidR="00311E34" w:rsidRPr="004A1F89" w:rsidRDefault="00311E34" w:rsidP="00856550">
            <w:pPr>
              <w:jc w:val="center"/>
              <w:rPr>
                <w:rFonts w:ascii="Verdana" w:hAnsi="Verdana" w:cs="Verdana"/>
                <w:sz w:val="20"/>
                <w:szCs w:val="20"/>
              </w:rPr>
            </w:pPr>
          </w:p>
        </w:tc>
        <w:tc>
          <w:tcPr>
            <w:tcW w:w="2610" w:type="dxa"/>
          </w:tcPr>
          <w:p w:rsidR="00311E34" w:rsidRDefault="00311E34" w:rsidP="00B32CD3">
            <w:pPr>
              <w:numPr>
                <w:ilvl w:val="0"/>
                <w:numId w:val="1"/>
              </w:numPr>
              <w:tabs>
                <w:tab w:val="clear" w:pos="360"/>
                <w:tab w:val="num" w:pos="542"/>
              </w:tabs>
              <w:ind w:left="452" w:hanging="452"/>
              <w:rPr>
                <w:rFonts w:ascii="Verdana" w:hAnsi="Verdana" w:cs="Verdana"/>
                <w:sz w:val="20"/>
                <w:szCs w:val="20"/>
              </w:rPr>
            </w:pPr>
            <w:r>
              <w:rPr>
                <w:rFonts w:ascii="Verdana" w:hAnsi="Verdana" w:cs="Verdana"/>
                <w:sz w:val="20"/>
                <w:szCs w:val="20"/>
              </w:rPr>
              <w:t>E mail list management</w:t>
            </w:r>
          </w:p>
        </w:tc>
        <w:tc>
          <w:tcPr>
            <w:tcW w:w="2340" w:type="dxa"/>
          </w:tcPr>
          <w:p w:rsidR="00311E34" w:rsidRDefault="00311E34" w:rsidP="0017149F">
            <w:pPr>
              <w:tabs>
                <w:tab w:val="num" w:pos="542"/>
              </w:tabs>
              <w:ind w:left="452" w:hanging="452"/>
              <w:jc w:val="center"/>
              <w:rPr>
                <w:rFonts w:ascii="Verdana" w:hAnsi="Verdana" w:cs="Verdana"/>
                <w:sz w:val="20"/>
                <w:szCs w:val="20"/>
              </w:rPr>
            </w:pPr>
            <w:r>
              <w:rPr>
                <w:rFonts w:ascii="Verdana" w:hAnsi="Verdana" w:cs="Verdana"/>
                <w:sz w:val="20"/>
                <w:szCs w:val="20"/>
              </w:rPr>
              <w:t>Tim Piper</w:t>
            </w:r>
          </w:p>
        </w:tc>
        <w:tc>
          <w:tcPr>
            <w:tcW w:w="3240" w:type="dxa"/>
          </w:tcPr>
          <w:p w:rsidR="00311E34" w:rsidRDefault="00311E34">
            <w:pPr>
              <w:tabs>
                <w:tab w:val="num" w:pos="542"/>
              </w:tabs>
              <w:rPr>
                <w:rFonts w:ascii="Verdana" w:hAnsi="Verdana" w:cs="Verdana"/>
                <w:sz w:val="20"/>
                <w:szCs w:val="20"/>
              </w:rPr>
            </w:pPr>
            <w:r>
              <w:rPr>
                <w:rFonts w:ascii="Verdana" w:hAnsi="Verdana" w:cs="Verdana"/>
                <w:sz w:val="20"/>
                <w:szCs w:val="20"/>
              </w:rPr>
              <w:t xml:space="preserve">Develop process to enable members to manage e mail communications and assure individuals receive relevant communications.  </w:t>
            </w:r>
          </w:p>
        </w:tc>
        <w:tc>
          <w:tcPr>
            <w:tcW w:w="5500" w:type="dxa"/>
          </w:tcPr>
          <w:p w:rsidR="00311E34" w:rsidRPr="00602DED" w:rsidRDefault="00311E34" w:rsidP="00117E9C">
            <w:pPr>
              <w:rPr>
                <w:rFonts w:ascii="Verdana" w:hAnsi="Verdana" w:cs="Verdana"/>
                <w:sz w:val="18"/>
                <w:szCs w:val="18"/>
              </w:rPr>
            </w:pPr>
            <w:r>
              <w:rPr>
                <w:rFonts w:ascii="Verdana" w:hAnsi="Verdana" w:cs="Verdana"/>
                <w:sz w:val="18"/>
                <w:szCs w:val="18"/>
              </w:rPr>
              <w:t>Status update</w:t>
            </w:r>
          </w:p>
        </w:tc>
      </w:tr>
      <w:tr w:rsidR="00311E34" w:rsidRPr="00AF6A04" w:rsidTr="00C927D1">
        <w:trPr>
          <w:cantSplit/>
          <w:trHeight w:val="422"/>
        </w:trPr>
        <w:tc>
          <w:tcPr>
            <w:tcW w:w="1008" w:type="dxa"/>
            <w:gridSpan w:val="2"/>
          </w:tcPr>
          <w:p w:rsidR="00311E34" w:rsidRPr="005269B2" w:rsidRDefault="00311E34" w:rsidP="00856550">
            <w:pPr>
              <w:jc w:val="center"/>
              <w:rPr>
                <w:rFonts w:ascii="Verdana" w:hAnsi="Verdana" w:cs="Verdana"/>
                <w:sz w:val="20"/>
                <w:szCs w:val="20"/>
              </w:rPr>
            </w:pPr>
          </w:p>
        </w:tc>
        <w:tc>
          <w:tcPr>
            <w:tcW w:w="2610" w:type="dxa"/>
          </w:tcPr>
          <w:p w:rsidR="00311E34" w:rsidRPr="004A1F89" w:rsidRDefault="00311E34" w:rsidP="00AE4F3F">
            <w:pPr>
              <w:numPr>
                <w:ilvl w:val="0"/>
                <w:numId w:val="1"/>
              </w:numPr>
              <w:tabs>
                <w:tab w:val="clear" w:pos="360"/>
                <w:tab w:val="num" w:pos="542"/>
              </w:tabs>
              <w:ind w:left="452" w:hanging="452"/>
              <w:rPr>
                <w:rFonts w:ascii="Verdana" w:hAnsi="Verdana" w:cs="Verdana"/>
                <w:sz w:val="20"/>
                <w:szCs w:val="20"/>
              </w:rPr>
            </w:pPr>
            <w:r>
              <w:rPr>
                <w:rFonts w:ascii="Verdana" w:hAnsi="Verdana" w:cs="Verdana"/>
                <w:sz w:val="20"/>
                <w:szCs w:val="20"/>
              </w:rPr>
              <w:t>Additional Business</w:t>
            </w:r>
          </w:p>
        </w:tc>
        <w:tc>
          <w:tcPr>
            <w:tcW w:w="2340" w:type="dxa"/>
          </w:tcPr>
          <w:p w:rsidR="00311E34" w:rsidRDefault="00311E34" w:rsidP="00477B9D">
            <w:pPr>
              <w:tabs>
                <w:tab w:val="num" w:pos="542"/>
              </w:tabs>
              <w:ind w:left="452" w:hanging="452"/>
              <w:jc w:val="center"/>
              <w:rPr>
                <w:rFonts w:ascii="Verdana" w:hAnsi="Verdana" w:cs="Verdana"/>
                <w:sz w:val="20"/>
                <w:szCs w:val="20"/>
              </w:rPr>
            </w:pPr>
            <w:r>
              <w:rPr>
                <w:rFonts w:ascii="Verdana" w:hAnsi="Verdana" w:cs="Verdana"/>
                <w:sz w:val="20"/>
                <w:szCs w:val="20"/>
              </w:rPr>
              <w:t>Committee</w:t>
            </w:r>
          </w:p>
        </w:tc>
        <w:tc>
          <w:tcPr>
            <w:tcW w:w="3240" w:type="dxa"/>
          </w:tcPr>
          <w:p w:rsidR="00311E34" w:rsidRDefault="00311E34">
            <w:pPr>
              <w:tabs>
                <w:tab w:val="num" w:pos="542"/>
              </w:tabs>
              <w:rPr>
                <w:rFonts w:ascii="Verdana" w:hAnsi="Verdana" w:cs="Verdana"/>
                <w:sz w:val="20"/>
                <w:szCs w:val="20"/>
              </w:rPr>
            </w:pPr>
            <w:r>
              <w:rPr>
                <w:rFonts w:ascii="Verdana" w:hAnsi="Verdana" w:cs="Verdana"/>
                <w:sz w:val="20"/>
                <w:szCs w:val="20"/>
              </w:rPr>
              <w:t>Status Update</w:t>
            </w:r>
          </w:p>
        </w:tc>
        <w:tc>
          <w:tcPr>
            <w:tcW w:w="5500" w:type="dxa"/>
          </w:tcPr>
          <w:p w:rsidR="00311E34" w:rsidRPr="000D5DC4" w:rsidRDefault="00311E34" w:rsidP="004A1F89">
            <w:pPr>
              <w:autoSpaceDE w:val="0"/>
              <w:autoSpaceDN w:val="0"/>
              <w:adjustRightInd w:val="0"/>
              <w:rPr>
                <w:rFonts w:ascii="Verdana" w:hAnsi="Verdana" w:cs="Verdana"/>
                <w:sz w:val="18"/>
                <w:szCs w:val="18"/>
              </w:rPr>
            </w:pPr>
          </w:p>
        </w:tc>
      </w:tr>
      <w:tr w:rsidR="00311E34" w:rsidRPr="00AF6A04" w:rsidTr="00C927D1">
        <w:trPr>
          <w:cantSplit/>
          <w:trHeight w:val="422"/>
        </w:trPr>
        <w:tc>
          <w:tcPr>
            <w:tcW w:w="1008" w:type="dxa"/>
            <w:gridSpan w:val="2"/>
          </w:tcPr>
          <w:p w:rsidR="00311E34" w:rsidRPr="005269B2" w:rsidRDefault="00311E34" w:rsidP="00856550">
            <w:pPr>
              <w:jc w:val="center"/>
              <w:rPr>
                <w:rFonts w:ascii="Verdana" w:hAnsi="Verdana" w:cs="Verdana"/>
                <w:sz w:val="20"/>
                <w:szCs w:val="20"/>
              </w:rPr>
            </w:pPr>
          </w:p>
        </w:tc>
        <w:tc>
          <w:tcPr>
            <w:tcW w:w="2610" w:type="dxa"/>
            <w:shd w:val="clear" w:color="auto" w:fill="F2F2F2"/>
          </w:tcPr>
          <w:p w:rsidR="00311E34" w:rsidRPr="005269B2" w:rsidRDefault="00311E34" w:rsidP="00B32CD3">
            <w:pPr>
              <w:numPr>
                <w:ilvl w:val="0"/>
                <w:numId w:val="1"/>
              </w:numPr>
              <w:tabs>
                <w:tab w:val="clear" w:pos="360"/>
                <w:tab w:val="num" w:pos="542"/>
              </w:tabs>
              <w:ind w:left="452" w:hanging="452"/>
              <w:rPr>
                <w:rFonts w:ascii="Verdana" w:hAnsi="Verdana" w:cs="Verdana"/>
                <w:sz w:val="20"/>
                <w:szCs w:val="20"/>
              </w:rPr>
            </w:pPr>
            <w:r>
              <w:rPr>
                <w:rFonts w:ascii="Verdana" w:hAnsi="Verdana" w:cs="Verdana"/>
                <w:sz w:val="20"/>
                <w:szCs w:val="20"/>
              </w:rPr>
              <w:t>Commitments/ Action Items</w:t>
            </w:r>
          </w:p>
        </w:tc>
        <w:tc>
          <w:tcPr>
            <w:tcW w:w="2340" w:type="dxa"/>
            <w:shd w:val="clear" w:color="auto" w:fill="F2F2F2"/>
          </w:tcPr>
          <w:p w:rsidR="00311E34" w:rsidRPr="005269B2" w:rsidRDefault="00311E34" w:rsidP="00477B9D">
            <w:pPr>
              <w:tabs>
                <w:tab w:val="num" w:pos="542"/>
              </w:tabs>
              <w:ind w:left="452" w:hanging="452"/>
              <w:jc w:val="center"/>
              <w:rPr>
                <w:rFonts w:ascii="Verdana" w:hAnsi="Verdana" w:cs="Verdana"/>
                <w:sz w:val="20"/>
                <w:szCs w:val="20"/>
              </w:rPr>
            </w:pPr>
            <w:r>
              <w:rPr>
                <w:rFonts w:ascii="Verdana" w:hAnsi="Verdana" w:cs="Verdana"/>
                <w:sz w:val="20"/>
                <w:szCs w:val="20"/>
              </w:rPr>
              <w:t>C. Donahue</w:t>
            </w:r>
          </w:p>
        </w:tc>
        <w:tc>
          <w:tcPr>
            <w:tcW w:w="3240" w:type="dxa"/>
            <w:shd w:val="clear" w:color="auto" w:fill="F2F2F2"/>
          </w:tcPr>
          <w:p w:rsidR="00311E34" w:rsidRPr="005269B2" w:rsidRDefault="00311E34" w:rsidP="005A4726">
            <w:pPr>
              <w:tabs>
                <w:tab w:val="num" w:pos="542"/>
              </w:tabs>
              <w:rPr>
                <w:rFonts w:ascii="Verdana" w:hAnsi="Verdana" w:cs="Verdana"/>
                <w:sz w:val="20"/>
                <w:szCs w:val="20"/>
              </w:rPr>
            </w:pPr>
            <w:r w:rsidRPr="005269B2">
              <w:rPr>
                <w:rFonts w:ascii="Verdana" w:hAnsi="Verdana" w:cs="Verdana"/>
                <w:sz w:val="20"/>
                <w:szCs w:val="20"/>
              </w:rPr>
              <w:t>Agreement on commitments made</w:t>
            </w:r>
            <w:r>
              <w:rPr>
                <w:rFonts w:ascii="Verdana" w:hAnsi="Verdana" w:cs="Verdana"/>
                <w:sz w:val="20"/>
                <w:szCs w:val="20"/>
              </w:rPr>
              <w:t xml:space="preserve"> (Action Items):</w:t>
            </w:r>
          </w:p>
        </w:tc>
        <w:tc>
          <w:tcPr>
            <w:tcW w:w="5500" w:type="dxa"/>
            <w:shd w:val="clear" w:color="auto" w:fill="F2F2F2"/>
          </w:tcPr>
          <w:p w:rsidR="00311E34" w:rsidRPr="002F391A" w:rsidRDefault="00311E34" w:rsidP="00A060EC">
            <w:pPr>
              <w:pStyle w:val="ListParagraph"/>
              <w:ind w:left="0"/>
              <w:rPr>
                <w:rFonts w:ascii="Verdana" w:hAnsi="Verdana" w:cs="Verdana"/>
                <w:sz w:val="18"/>
                <w:szCs w:val="18"/>
              </w:rPr>
            </w:pPr>
          </w:p>
        </w:tc>
      </w:tr>
      <w:tr w:rsidR="00311E34" w:rsidRPr="00AF6A04" w:rsidTr="00C927D1">
        <w:trPr>
          <w:cantSplit/>
        </w:trPr>
        <w:tc>
          <w:tcPr>
            <w:tcW w:w="1008" w:type="dxa"/>
            <w:gridSpan w:val="2"/>
            <w:shd w:val="clear" w:color="auto" w:fill="F2F2F2"/>
          </w:tcPr>
          <w:p w:rsidR="00311E34" w:rsidRPr="005269B2" w:rsidRDefault="00311E34" w:rsidP="00856550">
            <w:pPr>
              <w:jc w:val="center"/>
              <w:rPr>
                <w:rFonts w:ascii="Verdana" w:hAnsi="Verdana" w:cs="Verdana"/>
                <w:sz w:val="20"/>
                <w:szCs w:val="20"/>
              </w:rPr>
            </w:pPr>
          </w:p>
        </w:tc>
        <w:tc>
          <w:tcPr>
            <w:tcW w:w="2610" w:type="dxa"/>
            <w:shd w:val="clear" w:color="auto" w:fill="F2F2F2"/>
          </w:tcPr>
          <w:p w:rsidR="00311E34" w:rsidRPr="005269B2" w:rsidRDefault="00311E34" w:rsidP="00B32CD3">
            <w:pPr>
              <w:numPr>
                <w:ilvl w:val="0"/>
                <w:numId w:val="1"/>
              </w:numPr>
              <w:tabs>
                <w:tab w:val="clear" w:pos="360"/>
                <w:tab w:val="num" w:pos="542"/>
              </w:tabs>
              <w:ind w:left="452" w:hanging="452"/>
              <w:rPr>
                <w:rFonts w:ascii="Verdana" w:hAnsi="Verdana" w:cs="Verdana"/>
                <w:sz w:val="20"/>
                <w:szCs w:val="20"/>
              </w:rPr>
            </w:pPr>
            <w:r w:rsidRPr="005269B2">
              <w:rPr>
                <w:rFonts w:ascii="Verdana" w:hAnsi="Verdana" w:cs="Verdana"/>
                <w:sz w:val="20"/>
                <w:szCs w:val="20"/>
              </w:rPr>
              <w:t>Upcoming Meetings</w:t>
            </w:r>
          </w:p>
        </w:tc>
        <w:tc>
          <w:tcPr>
            <w:tcW w:w="2340" w:type="dxa"/>
            <w:shd w:val="clear" w:color="auto" w:fill="F2F2F2"/>
          </w:tcPr>
          <w:p w:rsidR="00311E34" w:rsidRPr="005269B2" w:rsidRDefault="00311E34" w:rsidP="00477B9D">
            <w:pPr>
              <w:tabs>
                <w:tab w:val="num" w:pos="542"/>
              </w:tabs>
              <w:ind w:left="452" w:hanging="452"/>
              <w:jc w:val="center"/>
              <w:rPr>
                <w:rFonts w:ascii="Verdana" w:hAnsi="Verdana" w:cs="Verdana"/>
                <w:sz w:val="20"/>
                <w:szCs w:val="20"/>
              </w:rPr>
            </w:pPr>
            <w:r>
              <w:rPr>
                <w:rFonts w:ascii="Verdana" w:hAnsi="Verdana" w:cs="Verdana"/>
                <w:sz w:val="20"/>
                <w:szCs w:val="20"/>
              </w:rPr>
              <w:t>C. Donahue</w:t>
            </w:r>
          </w:p>
        </w:tc>
        <w:tc>
          <w:tcPr>
            <w:tcW w:w="3240" w:type="dxa"/>
            <w:shd w:val="clear" w:color="auto" w:fill="F2F2F2"/>
          </w:tcPr>
          <w:p w:rsidR="00311E34" w:rsidRDefault="00311E34" w:rsidP="00477B9D">
            <w:pPr>
              <w:tabs>
                <w:tab w:val="num" w:pos="542"/>
              </w:tabs>
              <w:rPr>
                <w:rFonts w:ascii="Verdana" w:hAnsi="Verdana" w:cs="Verdana"/>
                <w:sz w:val="20"/>
                <w:szCs w:val="20"/>
              </w:rPr>
            </w:pPr>
            <w:r w:rsidRPr="005269B2">
              <w:rPr>
                <w:rFonts w:ascii="Verdana" w:hAnsi="Verdana" w:cs="Verdana"/>
                <w:sz w:val="20"/>
                <w:szCs w:val="20"/>
              </w:rPr>
              <w:t>Agreement on schedule</w:t>
            </w:r>
          </w:p>
          <w:p w:rsidR="00311E34" w:rsidRPr="005269B2" w:rsidRDefault="00311E34" w:rsidP="00477B9D">
            <w:pPr>
              <w:tabs>
                <w:tab w:val="num" w:pos="542"/>
              </w:tabs>
              <w:rPr>
                <w:rFonts w:ascii="Verdana" w:hAnsi="Verdana" w:cs="Verdana"/>
                <w:sz w:val="20"/>
                <w:szCs w:val="20"/>
              </w:rPr>
            </w:pPr>
          </w:p>
        </w:tc>
        <w:tc>
          <w:tcPr>
            <w:tcW w:w="5500" w:type="dxa"/>
            <w:shd w:val="clear" w:color="auto" w:fill="F2F2F2"/>
          </w:tcPr>
          <w:p w:rsidR="00311E34" w:rsidRPr="002F391A" w:rsidRDefault="00311E34" w:rsidP="00AE4F3F">
            <w:pPr>
              <w:rPr>
                <w:rFonts w:ascii="Verdana" w:hAnsi="Verdana" w:cs="Verdana"/>
                <w:sz w:val="18"/>
                <w:szCs w:val="18"/>
              </w:rPr>
            </w:pPr>
            <w:r>
              <w:rPr>
                <w:rFonts w:ascii="Verdana" w:hAnsi="Verdana" w:cs="Verdana"/>
                <w:sz w:val="18"/>
                <w:szCs w:val="18"/>
              </w:rPr>
              <w:t>Next Meeting on May 14, 2010 at 10:00 am CST.</w:t>
            </w:r>
          </w:p>
        </w:tc>
      </w:tr>
    </w:tbl>
    <w:p w:rsidR="00311E34" w:rsidRPr="008E2127" w:rsidRDefault="00311E34" w:rsidP="00AC2A04"/>
    <w:sectPr w:rsidR="00311E34" w:rsidRPr="008E2127" w:rsidSect="00856550">
      <w:pgSz w:w="15840" w:h="12240" w:orient="landscape" w:code="1"/>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E34" w:rsidRDefault="00311E34">
      <w:r>
        <w:separator/>
      </w:r>
    </w:p>
  </w:endnote>
  <w:endnote w:type="continuationSeparator" w:id="0">
    <w:p w:rsidR="00311E34" w:rsidRDefault="00311E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E34" w:rsidRDefault="00311E34">
      <w:r>
        <w:separator/>
      </w:r>
    </w:p>
  </w:footnote>
  <w:footnote w:type="continuationSeparator" w:id="0">
    <w:p w:rsidR="00311E34" w:rsidRDefault="00311E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6A21"/>
    <w:multiLevelType w:val="hybridMultilevel"/>
    <w:tmpl w:val="7B66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F2FC0"/>
    <w:multiLevelType w:val="hybridMultilevel"/>
    <w:tmpl w:val="20EE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326C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25F30424"/>
    <w:multiLevelType w:val="hybridMultilevel"/>
    <w:tmpl w:val="6F3CE37C"/>
    <w:lvl w:ilvl="0" w:tplc="0B4CE6EC">
      <w:start w:val="1"/>
      <w:numFmt w:val="bullet"/>
      <w:lvlText w:val=""/>
      <w:lvlJc w:val="left"/>
      <w:pPr>
        <w:tabs>
          <w:tab w:val="num" w:pos="360"/>
        </w:tabs>
        <w:ind w:left="360" w:hanging="360"/>
      </w:pPr>
      <w:rPr>
        <w:rFonts w:ascii="Symbol" w:hAnsi="Symbol" w:hint="default"/>
        <w:sz w:val="18"/>
      </w:rPr>
    </w:lvl>
    <w:lvl w:ilvl="1" w:tplc="0B4CE6EC">
      <w:start w:val="1"/>
      <w:numFmt w:val="bullet"/>
      <w:lvlText w:val=""/>
      <w:lvlJc w:val="left"/>
      <w:pPr>
        <w:tabs>
          <w:tab w:val="num" w:pos="1080"/>
        </w:tabs>
        <w:ind w:left="1080" w:hanging="360"/>
      </w:pPr>
      <w:rPr>
        <w:rFonts w:ascii="Symbol" w:hAnsi="Symbol"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3F27A1D"/>
    <w:multiLevelType w:val="hybridMultilevel"/>
    <w:tmpl w:val="EC449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983055"/>
    <w:multiLevelType w:val="hybridMultilevel"/>
    <w:tmpl w:val="0832A84A"/>
    <w:lvl w:ilvl="0" w:tplc="0B4CE6EC">
      <w:start w:val="1"/>
      <w:numFmt w:val="bullet"/>
      <w:lvlText w:val=""/>
      <w:lvlJc w:val="left"/>
      <w:pPr>
        <w:tabs>
          <w:tab w:val="num" w:pos="360"/>
        </w:tabs>
        <w:ind w:left="360" w:hanging="360"/>
      </w:pPr>
      <w:rPr>
        <w:rFonts w:ascii="Symbol" w:hAnsi="Symbol" w:hint="default"/>
        <w:sz w:val="18"/>
      </w:rPr>
    </w:lvl>
    <w:lvl w:ilvl="1" w:tplc="C1E2A2D6">
      <w:start w:val="3"/>
      <w:numFmt w:val="bullet"/>
      <w:lvlText w:val="-"/>
      <w:lvlJc w:val="left"/>
      <w:pPr>
        <w:tabs>
          <w:tab w:val="num" w:pos="1080"/>
        </w:tabs>
        <w:ind w:left="1080" w:hanging="360"/>
      </w:pPr>
      <w:rPr>
        <w:rFonts w:ascii="Verdana" w:eastAsia="Times New Roman" w:hAnsi="Verdana"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34E3D81"/>
    <w:multiLevelType w:val="hybridMultilevel"/>
    <w:tmpl w:val="7E1C6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CE1AEE"/>
    <w:multiLevelType w:val="multilevel"/>
    <w:tmpl w:val="CD249BF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48274D9B"/>
    <w:multiLevelType w:val="hybridMultilevel"/>
    <w:tmpl w:val="EB269276"/>
    <w:lvl w:ilvl="0" w:tplc="0B4CE6EC">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581A39"/>
    <w:multiLevelType w:val="hybridMultilevel"/>
    <w:tmpl w:val="8AB0FB3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10">
    <w:nsid w:val="52B64B09"/>
    <w:multiLevelType w:val="multilevel"/>
    <w:tmpl w:val="EC449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A791879"/>
    <w:multiLevelType w:val="hybridMultilevel"/>
    <w:tmpl w:val="0136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B61F1A"/>
    <w:multiLevelType w:val="hybridMultilevel"/>
    <w:tmpl w:val="26A639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B11FF9"/>
    <w:multiLevelType w:val="hybridMultilevel"/>
    <w:tmpl w:val="43C8DF30"/>
    <w:lvl w:ilvl="0" w:tplc="B764F3A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BF716D0"/>
    <w:multiLevelType w:val="hybridMultilevel"/>
    <w:tmpl w:val="A726F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1"/>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10"/>
  </w:num>
  <w:num w:numId="11">
    <w:abstractNumId w:val="13"/>
  </w:num>
  <w:num w:numId="12">
    <w:abstractNumId w:val="7"/>
  </w:num>
  <w:num w:numId="13">
    <w:abstractNumId w:val="5"/>
  </w:num>
  <w:num w:numId="14">
    <w:abstractNumId w:val="8"/>
  </w:num>
  <w:num w:numId="15">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efaultTabStop w:val="720"/>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A0D"/>
    <w:rsid w:val="00005962"/>
    <w:rsid w:val="00007F57"/>
    <w:rsid w:val="000106C8"/>
    <w:rsid w:val="0001097F"/>
    <w:rsid w:val="00011DDF"/>
    <w:rsid w:val="0002336F"/>
    <w:rsid w:val="00027BCF"/>
    <w:rsid w:val="00042404"/>
    <w:rsid w:val="000438A4"/>
    <w:rsid w:val="0005002F"/>
    <w:rsid w:val="00051D03"/>
    <w:rsid w:val="000614AE"/>
    <w:rsid w:val="000665CB"/>
    <w:rsid w:val="00070A3F"/>
    <w:rsid w:val="000773D9"/>
    <w:rsid w:val="00083E59"/>
    <w:rsid w:val="000A2BF5"/>
    <w:rsid w:val="000B2AE9"/>
    <w:rsid w:val="000B45A0"/>
    <w:rsid w:val="000B6709"/>
    <w:rsid w:val="000C37A8"/>
    <w:rsid w:val="000D5DC4"/>
    <w:rsid w:val="000E2A0A"/>
    <w:rsid w:val="000E3EC8"/>
    <w:rsid w:val="000E434E"/>
    <w:rsid w:val="0010325B"/>
    <w:rsid w:val="001124BF"/>
    <w:rsid w:val="00116A47"/>
    <w:rsid w:val="00117E9C"/>
    <w:rsid w:val="00126FDE"/>
    <w:rsid w:val="00131C51"/>
    <w:rsid w:val="00147BBD"/>
    <w:rsid w:val="001514D8"/>
    <w:rsid w:val="00154BAD"/>
    <w:rsid w:val="0017149F"/>
    <w:rsid w:val="0018405B"/>
    <w:rsid w:val="0018652B"/>
    <w:rsid w:val="0019406E"/>
    <w:rsid w:val="001A16CA"/>
    <w:rsid w:val="001A2876"/>
    <w:rsid w:val="001A5CF0"/>
    <w:rsid w:val="001B31ED"/>
    <w:rsid w:val="001D1DC6"/>
    <w:rsid w:val="001F5879"/>
    <w:rsid w:val="00205983"/>
    <w:rsid w:val="00207EE5"/>
    <w:rsid w:val="00212404"/>
    <w:rsid w:val="00216291"/>
    <w:rsid w:val="002177BA"/>
    <w:rsid w:val="00221C20"/>
    <w:rsid w:val="00221D83"/>
    <w:rsid w:val="0022520A"/>
    <w:rsid w:val="00225C4B"/>
    <w:rsid w:val="002336BB"/>
    <w:rsid w:val="00233DFD"/>
    <w:rsid w:val="00241978"/>
    <w:rsid w:val="002429C2"/>
    <w:rsid w:val="00245663"/>
    <w:rsid w:val="00246585"/>
    <w:rsid w:val="00262808"/>
    <w:rsid w:val="00265949"/>
    <w:rsid w:val="0027367D"/>
    <w:rsid w:val="00277017"/>
    <w:rsid w:val="00283988"/>
    <w:rsid w:val="0029165F"/>
    <w:rsid w:val="002B1377"/>
    <w:rsid w:val="002B2878"/>
    <w:rsid w:val="002B6816"/>
    <w:rsid w:val="002C6458"/>
    <w:rsid w:val="002E129E"/>
    <w:rsid w:val="002F391A"/>
    <w:rsid w:val="00311E34"/>
    <w:rsid w:val="00314E9A"/>
    <w:rsid w:val="00317F55"/>
    <w:rsid w:val="0032405E"/>
    <w:rsid w:val="00332899"/>
    <w:rsid w:val="003408B9"/>
    <w:rsid w:val="00345DEB"/>
    <w:rsid w:val="0034759E"/>
    <w:rsid w:val="00350350"/>
    <w:rsid w:val="00351944"/>
    <w:rsid w:val="0035595F"/>
    <w:rsid w:val="00362D6F"/>
    <w:rsid w:val="00364F58"/>
    <w:rsid w:val="00371794"/>
    <w:rsid w:val="00376D3F"/>
    <w:rsid w:val="003770EC"/>
    <w:rsid w:val="00377625"/>
    <w:rsid w:val="003832AB"/>
    <w:rsid w:val="003868BB"/>
    <w:rsid w:val="003911DB"/>
    <w:rsid w:val="003A01D6"/>
    <w:rsid w:val="003B02A0"/>
    <w:rsid w:val="003B10EB"/>
    <w:rsid w:val="003B216A"/>
    <w:rsid w:val="003C2F26"/>
    <w:rsid w:val="003D2660"/>
    <w:rsid w:val="003D3132"/>
    <w:rsid w:val="003E358B"/>
    <w:rsid w:val="003E7423"/>
    <w:rsid w:val="003F1750"/>
    <w:rsid w:val="0040184E"/>
    <w:rsid w:val="00403CD6"/>
    <w:rsid w:val="00415A36"/>
    <w:rsid w:val="004166BA"/>
    <w:rsid w:val="00422291"/>
    <w:rsid w:val="00425E79"/>
    <w:rsid w:val="00426ED4"/>
    <w:rsid w:val="00435E85"/>
    <w:rsid w:val="0044321C"/>
    <w:rsid w:val="00444335"/>
    <w:rsid w:val="0046644C"/>
    <w:rsid w:val="00470CA8"/>
    <w:rsid w:val="00477B9D"/>
    <w:rsid w:val="00492C3D"/>
    <w:rsid w:val="004A1F89"/>
    <w:rsid w:val="004B4783"/>
    <w:rsid w:val="004C2827"/>
    <w:rsid w:val="004C45F6"/>
    <w:rsid w:val="004D5895"/>
    <w:rsid w:val="004E2257"/>
    <w:rsid w:val="004F5B81"/>
    <w:rsid w:val="005046DC"/>
    <w:rsid w:val="00512739"/>
    <w:rsid w:val="00526458"/>
    <w:rsid w:val="005269B2"/>
    <w:rsid w:val="00531FDD"/>
    <w:rsid w:val="0054760B"/>
    <w:rsid w:val="00550646"/>
    <w:rsid w:val="00557DF0"/>
    <w:rsid w:val="005645C7"/>
    <w:rsid w:val="00585FA8"/>
    <w:rsid w:val="0059464A"/>
    <w:rsid w:val="005A0030"/>
    <w:rsid w:val="005A4726"/>
    <w:rsid w:val="005A7CD2"/>
    <w:rsid w:val="005B2159"/>
    <w:rsid w:val="005D49A4"/>
    <w:rsid w:val="005D5493"/>
    <w:rsid w:val="005D6982"/>
    <w:rsid w:val="005E251F"/>
    <w:rsid w:val="005E3F40"/>
    <w:rsid w:val="005E4877"/>
    <w:rsid w:val="005E5FE4"/>
    <w:rsid w:val="005F61E8"/>
    <w:rsid w:val="005F6E65"/>
    <w:rsid w:val="00602DED"/>
    <w:rsid w:val="006046C9"/>
    <w:rsid w:val="0061299E"/>
    <w:rsid w:val="0061544C"/>
    <w:rsid w:val="00622A1C"/>
    <w:rsid w:val="00622FCF"/>
    <w:rsid w:val="00625113"/>
    <w:rsid w:val="00632DFD"/>
    <w:rsid w:val="00640B09"/>
    <w:rsid w:val="00662B34"/>
    <w:rsid w:val="00672120"/>
    <w:rsid w:val="00683620"/>
    <w:rsid w:val="00684B13"/>
    <w:rsid w:val="0068506A"/>
    <w:rsid w:val="006A18C5"/>
    <w:rsid w:val="006A3000"/>
    <w:rsid w:val="006B756C"/>
    <w:rsid w:val="006C1C6A"/>
    <w:rsid w:val="006C7692"/>
    <w:rsid w:val="006D755B"/>
    <w:rsid w:val="0075490A"/>
    <w:rsid w:val="00754D5D"/>
    <w:rsid w:val="0075616B"/>
    <w:rsid w:val="007636C7"/>
    <w:rsid w:val="00773EC7"/>
    <w:rsid w:val="00794EFA"/>
    <w:rsid w:val="007965D7"/>
    <w:rsid w:val="007A5521"/>
    <w:rsid w:val="007A6358"/>
    <w:rsid w:val="007D1ABF"/>
    <w:rsid w:val="007D1AFE"/>
    <w:rsid w:val="007E50BB"/>
    <w:rsid w:val="007F00A9"/>
    <w:rsid w:val="007F2912"/>
    <w:rsid w:val="007F3735"/>
    <w:rsid w:val="00805859"/>
    <w:rsid w:val="00806100"/>
    <w:rsid w:val="0082399F"/>
    <w:rsid w:val="008275D9"/>
    <w:rsid w:val="00834544"/>
    <w:rsid w:val="00845BAB"/>
    <w:rsid w:val="00856550"/>
    <w:rsid w:val="00861753"/>
    <w:rsid w:val="00863920"/>
    <w:rsid w:val="00872189"/>
    <w:rsid w:val="00872AB3"/>
    <w:rsid w:val="00877952"/>
    <w:rsid w:val="008960CA"/>
    <w:rsid w:val="008A4AE0"/>
    <w:rsid w:val="008A7222"/>
    <w:rsid w:val="008C5E60"/>
    <w:rsid w:val="008D1E46"/>
    <w:rsid w:val="008D79DD"/>
    <w:rsid w:val="008E2127"/>
    <w:rsid w:val="008F5792"/>
    <w:rsid w:val="009012B7"/>
    <w:rsid w:val="009048C9"/>
    <w:rsid w:val="0090740A"/>
    <w:rsid w:val="00907470"/>
    <w:rsid w:val="009147DD"/>
    <w:rsid w:val="00915DCE"/>
    <w:rsid w:val="009211F2"/>
    <w:rsid w:val="00947B99"/>
    <w:rsid w:val="00947D06"/>
    <w:rsid w:val="009506B2"/>
    <w:rsid w:val="009835D8"/>
    <w:rsid w:val="009946DC"/>
    <w:rsid w:val="009A4BA2"/>
    <w:rsid w:val="009A7829"/>
    <w:rsid w:val="009C0BD3"/>
    <w:rsid w:val="009C42CE"/>
    <w:rsid w:val="009D261F"/>
    <w:rsid w:val="009E429B"/>
    <w:rsid w:val="009E4A0D"/>
    <w:rsid w:val="009E4BEA"/>
    <w:rsid w:val="009F3C10"/>
    <w:rsid w:val="00A05494"/>
    <w:rsid w:val="00A060EC"/>
    <w:rsid w:val="00A11517"/>
    <w:rsid w:val="00A33561"/>
    <w:rsid w:val="00A41424"/>
    <w:rsid w:val="00A42311"/>
    <w:rsid w:val="00A57468"/>
    <w:rsid w:val="00A61BE2"/>
    <w:rsid w:val="00A7482D"/>
    <w:rsid w:val="00A7710C"/>
    <w:rsid w:val="00A91D25"/>
    <w:rsid w:val="00AA04B1"/>
    <w:rsid w:val="00AA067F"/>
    <w:rsid w:val="00AA3311"/>
    <w:rsid w:val="00AA5388"/>
    <w:rsid w:val="00AB2633"/>
    <w:rsid w:val="00AC2A04"/>
    <w:rsid w:val="00AC3B7F"/>
    <w:rsid w:val="00AD7744"/>
    <w:rsid w:val="00AE4F3F"/>
    <w:rsid w:val="00AF6A04"/>
    <w:rsid w:val="00B05AD8"/>
    <w:rsid w:val="00B11AC4"/>
    <w:rsid w:val="00B13458"/>
    <w:rsid w:val="00B170F2"/>
    <w:rsid w:val="00B215C0"/>
    <w:rsid w:val="00B22A06"/>
    <w:rsid w:val="00B24CBB"/>
    <w:rsid w:val="00B32CD3"/>
    <w:rsid w:val="00B40230"/>
    <w:rsid w:val="00B47899"/>
    <w:rsid w:val="00B561BA"/>
    <w:rsid w:val="00B6375B"/>
    <w:rsid w:val="00B71E88"/>
    <w:rsid w:val="00B74016"/>
    <w:rsid w:val="00B80DFA"/>
    <w:rsid w:val="00B84CBA"/>
    <w:rsid w:val="00B925FA"/>
    <w:rsid w:val="00BA09B7"/>
    <w:rsid w:val="00BA1B55"/>
    <w:rsid w:val="00BB0448"/>
    <w:rsid w:val="00BC0F57"/>
    <w:rsid w:val="00BD50CB"/>
    <w:rsid w:val="00BE41D9"/>
    <w:rsid w:val="00BE5C3B"/>
    <w:rsid w:val="00BE6EB0"/>
    <w:rsid w:val="00C04E0E"/>
    <w:rsid w:val="00C125A0"/>
    <w:rsid w:val="00C16F00"/>
    <w:rsid w:val="00C3700D"/>
    <w:rsid w:val="00C43B2B"/>
    <w:rsid w:val="00C60BB8"/>
    <w:rsid w:val="00C616A8"/>
    <w:rsid w:val="00C61FEE"/>
    <w:rsid w:val="00C72B1E"/>
    <w:rsid w:val="00C74528"/>
    <w:rsid w:val="00C922A6"/>
    <w:rsid w:val="00C92559"/>
    <w:rsid w:val="00C927D1"/>
    <w:rsid w:val="00C973B7"/>
    <w:rsid w:val="00CA1FEC"/>
    <w:rsid w:val="00CA25CE"/>
    <w:rsid w:val="00CA4757"/>
    <w:rsid w:val="00CB584E"/>
    <w:rsid w:val="00CD2E80"/>
    <w:rsid w:val="00CD551E"/>
    <w:rsid w:val="00CF036E"/>
    <w:rsid w:val="00CF15DB"/>
    <w:rsid w:val="00CF5FAC"/>
    <w:rsid w:val="00D011FB"/>
    <w:rsid w:val="00D2401C"/>
    <w:rsid w:val="00D43FB8"/>
    <w:rsid w:val="00D440E8"/>
    <w:rsid w:val="00D5706B"/>
    <w:rsid w:val="00D63B3A"/>
    <w:rsid w:val="00D64954"/>
    <w:rsid w:val="00D6575F"/>
    <w:rsid w:val="00D70310"/>
    <w:rsid w:val="00D725FF"/>
    <w:rsid w:val="00D87A85"/>
    <w:rsid w:val="00DA0023"/>
    <w:rsid w:val="00DA54FD"/>
    <w:rsid w:val="00DB2470"/>
    <w:rsid w:val="00DB3912"/>
    <w:rsid w:val="00DE0F28"/>
    <w:rsid w:val="00DF7B73"/>
    <w:rsid w:val="00E113AD"/>
    <w:rsid w:val="00E23758"/>
    <w:rsid w:val="00E25FA0"/>
    <w:rsid w:val="00E34956"/>
    <w:rsid w:val="00E43766"/>
    <w:rsid w:val="00E44C40"/>
    <w:rsid w:val="00E54764"/>
    <w:rsid w:val="00E608A4"/>
    <w:rsid w:val="00E65312"/>
    <w:rsid w:val="00E71166"/>
    <w:rsid w:val="00E75E4A"/>
    <w:rsid w:val="00E87C45"/>
    <w:rsid w:val="00EB3615"/>
    <w:rsid w:val="00EB6A52"/>
    <w:rsid w:val="00EC1892"/>
    <w:rsid w:val="00EC372F"/>
    <w:rsid w:val="00EC5DFF"/>
    <w:rsid w:val="00ED351C"/>
    <w:rsid w:val="00ED6751"/>
    <w:rsid w:val="00EE6234"/>
    <w:rsid w:val="00EE6BB9"/>
    <w:rsid w:val="00EF698B"/>
    <w:rsid w:val="00F16BF4"/>
    <w:rsid w:val="00F30628"/>
    <w:rsid w:val="00F41F33"/>
    <w:rsid w:val="00F50C6E"/>
    <w:rsid w:val="00F54700"/>
    <w:rsid w:val="00F70919"/>
    <w:rsid w:val="00F70965"/>
    <w:rsid w:val="00F800E2"/>
    <w:rsid w:val="00F808C6"/>
    <w:rsid w:val="00F87487"/>
    <w:rsid w:val="00F90E84"/>
    <w:rsid w:val="00FC01BD"/>
    <w:rsid w:val="00FC2219"/>
    <w:rsid w:val="00FD0F18"/>
    <w:rsid w:val="00FD1DA4"/>
    <w:rsid w:val="00FE34F1"/>
    <w:rsid w:val="00FE408D"/>
    <w:rsid w:val="00FE58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87A85"/>
    <w:rPr>
      <w:sz w:val="24"/>
      <w:szCs w:val="24"/>
    </w:rPr>
  </w:style>
  <w:style w:type="paragraph" w:styleId="Heading1">
    <w:name w:val="heading 1"/>
    <w:basedOn w:val="Normal"/>
    <w:next w:val="Normal"/>
    <w:link w:val="Heading1Char"/>
    <w:uiPriority w:val="99"/>
    <w:qFormat/>
    <w:rsid w:val="004C2827"/>
    <w:pPr>
      <w:keepNext/>
      <w:outlineLvl w:val="0"/>
    </w:pPr>
    <w:rPr>
      <w:color w:val="000000"/>
    </w:rPr>
  </w:style>
  <w:style w:type="paragraph" w:styleId="Heading2">
    <w:name w:val="heading 2"/>
    <w:basedOn w:val="Normal"/>
    <w:next w:val="Normal"/>
    <w:link w:val="Heading2Char"/>
    <w:uiPriority w:val="99"/>
    <w:qFormat/>
    <w:rsid w:val="004C2827"/>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4C2827"/>
    <w:pPr>
      <w:keepNext/>
      <w:outlineLvl w:val="2"/>
    </w:pPr>
    <w:rPr>
      <w:b/>
      <w:bCs/>
    </w:rPr>
  </w:style>
  <w:style w:type="paragraph" w:styleId="Heading4">
    <w:name w:val="heading 4"/>
    <w:basedOn w:val="Normal"/>
    <w:next w:val="Normal"/>
    <w:link w:val="Heading4Char"/>
    <w:uiPriority w:val="99"/>
    <w:qFormat/>
    <w:rsid w:val="004C2827"/>
    <w:pPr>
      <w:keepNext/>
      <w:outlineLvl w:val="3"/>
    </w:pPr>
    <w:rPr>
      <w:b/>
      <w:bCs/>
      <w:color w:val="000000"/>
      <w:sz w:val="16"/>
      <w:szCs w:val="16"/>
    </w:rPr>
  </w:style>
  <w:style w:type="paragraph" w:styleId="Heading5">
    <w:name w:val="heading 5"/>
    <w:basedOn w:val="Normal"/>
    <w:next w:val="Normal"/>
    <w:link w:val="Heading5Char"/>
    <w:uiPriority w:val="99"/>
    <w:qFormat/>
    <w:rsid w:val="004C2827"/>
    <w:pPr>
      <w:keepNext/>
      <w:outlineLvl w:val="4"/>
    </w:pPr>
    <w:rPr>
      <w:b/>
      <w:bCs/>
      <w:color w:val="000000"/>
    </w:rPr>
  </w:style>
  <w:style w:type="paragraph" w:styleId="Heading6">
    <w:name w:val="heading 6"/>
    <w:basedOn w:val="Normal"/>
    <w:next w:val="Normal"/>
    <w:link w:val="Heading6Char"/>
    <w:uiPriority w:val="99"/>
    <w:qFormat/>
    <w:rsid w:val="004C2827"/>
    <w:pPr>
      <w:keepNext/>
      <w:jc w:val="center"/>
      <w:outlineLvl w:val="5"/>
    </w:pPr>
    <w:rPr>
      <w:rFonts w:ascii="Arial" w:hAnsi="Arial" w:cs="Arial"/>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5E6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C5E6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C5E6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C5E6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C5E6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C5E60"/>
    <w:rPr>
      <w:rFonts w:ascii="Calibri" w:hAnsi="Calibri" w:cs="Times New Roman"/>
      <w:b/>
      <w:bCs/>
    </w:rPr>
  </w:style>
  <w:style w:type="paragraph" w:styleId="BodyText">
    <w:name w:val="Body Text"/>
    <w:basedOn w:val="Normal"/>
    <w:link w:val="BodyTextChar"/>
    <w:uiPriority w:val="99"/>
    <w:rsid w:val="004C2827"/>
    <w:rPr>
      <w:rFonts w:ascii="Courier New" w:hAnsi="Courier New" w:cs="Courier New"/>
      <w:sz w:val="16"/>
      <w:szCs w:val="16"/>
    </w:rPr>
  </w:style>
  <w:style w:type="character" w:customStyle="1" w:styleId="BodyTextChar">
    <w:name w:val="Body Text Char"/>
    <w:basedOn w:val="DefaultParagraphFont"/>
    <w:link w:val="BodyText"/>
    <w:uiPriority w:val="99"/>
    <w:semiHidden/>
    <w:locked/>
    <w:rsid w:val="008C5E60"/>
    <w:rPr>
      <w:rFonts w:cs="Times New Roman"/>
      <w:sz w:val="24"/>
      <w:szCs w:val="24"/>
    </w:rPr>
  </w:style>
  <w:style w:type="paragraph" w:styleId="BodyText2">
    <w:name w:val="Body Text 2"/>
    <w:basedOn w:val="Normal"/>
    <w:link w:val="BodyText2Char"/>
    <w:uiPriority w:val="99"/>
    <w:rsid w:val="004C2827"/>
    <w:rPr>
      <w:rFonts w:ascii="Courier New" w:hAnsi="Courier New" w:cs="Courier New"/>
      <w:color w:val="000000"/>
      <w:sz w:val="16"/>
      <w:szCs w:val="16"/>
    </w:rPr>
  </w:style>
  <w:style w:type="character" w:customStyle="1" w:styleId="BodyText2Char">
    <w:name w:val="Body Text 2 Char"/>
    <w:basedOn w:val="DefaultParagraphFont"/>
    <w:link w:val="BodyText2"/>
    <w:uiPriority w:val="99"/>
    <w:semiHidden/>
    <w:locked/>
    <w:rsid w:val="008C5E60"/>
    <w:rPr>
      <w:rFonts w:cs="Times New Roman"/>
      <w:sz w:val="24"/>
      <w:szCs w:val="24"/>
    </w:rPr>
  </w:style>
  <w:style w:type="paragraph" w:styleId="BodyText3">
    <w:name w:val="Body Text 3"/>
    <w:basedOn w:val="Normal"/>
    <w:link w:val="BodyText3Char"/>
    <w:uiPriority w:val="99"/>
    <w:rsid w:val="004C2827"/>
    <w:rPr>
      <w:rFonts w:ascii="Courier New" w:hAnsi="Courier New" w:cs="Courier New"/>
      <w:b/>
      <w:bCs/>
      <w:color w:val="000000"/>
      <w:sz w:val="16"/>
      <w:szCs w:val="16"/>
    </w:rPr>
  </w:style>
  <w:style w:type="character" w:customStyle="1" w:styleId="BodyText3Char">
    <w:name w:val="Body Text 3 Char"/>
    <w:basedOn w:val="DefaultParagraphFont"/>
    <w:link w:val="BodyText3"/>
    <w:uiPriority w:val="99"/>
    <w:semiHidden/>
    <w:locked/>
    <w:rsid w:val="008C5E60"/>
    <w:rPr>
      <w:rFonts w:cs="Times New Roman"/>
      <w:sz w:val="16"/>
      <w:szCs w:val="16"/>
    </w:rPr>
  </w:style>
  <w:style w:type="character" w:styleId="Hyperlink">
    <w:name w:val="Hyperlink"/>
    <w:basedOn w:val="DefaultParagraphFont"/>
    <w:uiPriority w:val="99"/>
    <w:rsid w:val="004C2827"/>
    <w:rPr>
      <w:rFonts w:cs="Times New Roman"/>
      <w:color w:val="0000FF"/>
      <w:u w:val="single"/>
    </w:rPr>
  </w:style>
  <w:style w:type="paragraph" w:styleId="Header">
    <w:name w:val="header"/>
    <w:basedOn w:val="Normal"/>
    <w:link w:val="HeaderChar"/>
    <w:uiPriority w:val="99"/>
    <w:rsid w:val="004C2827"/>
    <w:pPr>
      <w:tabs>
        <w:tab w:val="center" w:pos="4320"/>
        <w:tab w:val="right" w:pos="8640"/>
      </w:tabs>
    </w:pPr>
  </w:style>
  <w:style w:type="character" w:customStyle="1" w:styleId="HeaderChar">
    <w:name w:val="Header Char"/>
    <w:basedOn w:val="DefaultParagraphFont"/>
    <w:link w:val="Header"/>
    <w:uiPriority w:val="99"/>
    <w:semiHidden/>
    <w:locked/>
    <w:rsid w:val="008C5E60"/>
    <w:rPr>
      <w:rFonts w:cs="Times New Roman"/>
      <w:sz w:val="24"/>
      <w:szCs w:val="24"/>
    </w:rPr>
  </w:style>
  <w:style w:type="paragraph" w:styleId="Footer">
    <w:name w:val="footer"/>
    <w:basedOn w:val="Normal"/>
    <w:link w:val="FooterChar"/>
    <w:uiPriority w:val="99"/>
    <w:rsid w:val="004C2827"/>
    <w:pPr>
      <w:tabs>
        <w:tab w:val="center" w:pos="4320"/>
        <w:tab w:val="right" w:pos="8640"/>
      </w:tabs>
    </w:pPr>
  </w:style>
  <w:style w:type="character" w:customStyle="1" w:styleId="FooterChar">
    <w:name w:val="Footer Char"/>
    <w:basedOn w:val="DefaultParagraphFont"/>
    <w:link w:val="Footer"/>
    <w:uiPriority w:val="99"/>
    <w:semiHidden/>
    <w:locked/>
    <w:rsid w:val="008C5E60"/>
    <w:rPr>
      <w:rFonts w:cs="Times New Roman"/>
      <w:sz w:val="24"/>
      <w:szCs w:val="24"/>
    </w:rPr>
  </w:style>
  <w:style w:type="table" w:styleId="TableGrid">
    <w:name w:val="Table Grid"/>
    <w:basedOn w:val="TableNormal"/>
    <w:uiPriority w:val="99"/>
    <w:rsid w:val="004C28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C2827"/>
    <w:rPr>
      <w:rFonts w:ascii="Tahoma" w:hAnsi="Tahoma" w:cs="Tahoma"/>
      <w:sz w:val="16"/>
      <w:szCs w:val="16"/>
    </w:rPr>
  </w:style>
  <w:style w:type="character" w:customStyle="1" w:styleId="BalloonTextChar">
    <w:name w:val="Balloon Text Char"/>
    <w:basedOn w:val="DefaultParagraphFont"/>
    <w:link w:val="BalloonText"/>
    <w:uiPriority w:val="99"/>
    <w:locked/>
    <w:rsid w:val="004C2827"/>
    <w:rPr>
      <w:rFonts w:ascii="Tahoma" w:hAnsi="Tahoma" w:cs="Tahoma"/>
      <w:sz w:val="16"/>
      <w:szCs w:val="16"/>
    </w:rPr>
  </w:style>
  <w:style w:type="paragraph" w:customStyle="1" w:styleId="ColorfulList-Accent11">
    <w:name w:val="Colorful List - Accent 11"/>
    <w:basedOn w:val="Normal"/>
    <w:uiPriority w:val="99"/>
    <w:rsid w:val="004C2827"/>
    <w:pPr>
      <w:ind w:left="720"/>
      <w:contextualSpacing/>
    </w:pPr>
  </w:style>
  <w:style w:type="paragraph" w:styleId="ListParagraph">
    <w:name w:val="List Paragraph"/>
    <w:basedOn w:val="Normal"/>
    <w:uiPriority w:val="99"/>
    <w:qFormat/>
    <w:rsid w:val="001F5879"/>
    <w:pPr>
      <w:ind w:left="720"/>
      <w:contextualSpacing/>
    </w:pPr>
  </w:style>
</w:styles>
</file>

<file path=word/webSettings.xml><?xml version="1.0" encoding="utf-8"?>
<w:webSettings xmlns:r="http://schemas.openxmlformats.org/officeDocument/2006/relationships" xmlns:w="http://schemas.openxmlformats.org/wordprocessingml/2006/main">
  <w:divs>
    <w:div w:id="1312518909">
      <w:marLeft w:val="0"/>
      <w:marRight w:val="0"/>
      <w:marTop w:val="0"/>
      <w:marBottom w:val="0"/>
      <w:divBdr>
        <w:top w:val="none" w:sz="0" w:space="0" w:color="auto"/>
        <w:left w:val="none" w:sz="0" w:space="0" w:color="auto"/>
        <w:bottom w:val="none" w:sz="0" w:space="0" w:color="auto"/>
        <w:right w:val="none" w:sz="0" w:space="0" w:color="auto"/>
      </w:divBdr>
    </w:div>
    <w:div w:id="1312518910">
      <w:marLeft w:val="0"/>
      <w:marRight w:val="0"/>
      <w:marTop w:val="0"/>
      <w:marBottom w:val="0"/>
      <w:divBdr>
        <w:top w:val="none" w:sz="0" w:space="0" w:color="auto"/>
        <w:left w:val="none" w:sz="0" w:space="0" w:color="auto"/>
        <w:bottom w:val="none" w:sz="0" w:space="0" w:color="auto"/>
        <w:right w:val="none" w:sz="0" w:space="0" w:color="auto"/>
      </w:divBdr>
    </w:div>
    <w:div w:id="1312518911">
      <w:marLeft w:val="0"/>
      <w:marRight w:val="0"/>
      <w:marTop w:val="0"/>
      <w:marBottom w:val="0"/>
      <w:divBdr>
        <w:top w:val="none" w:sz="0" w:space="0" w:color="auto"/>
        <w:left w:val="none" w:sz="0" w:space="0" w:color="auto"/>
        <w:bottom w:val="none" w:sz="0" w:space="0" w:color="auto"/>
        <w:right w:val="none" w:sz="0" w:space="0" w:color="auto"/>
      </w:divBdr>
    </w:div>
    <w:div w:id="1312518913">
      <w:marLeft w:val="0"/>
      <w:marRight w:val="0"/>
      <w:marTop w:val="0"/>
      <w:marBottom w:val="0"/>
      <w:divBdr>
        <w:top w:val="none" w:sz="0" w:space="0" w:color="auto"/>
        <w:left w:val="none" w:sz="0" w:space="0" w:color="auto"/>
        <w:bottom w:val="none" w:sz="0" w:space="0" w:color="auto"/>
        <w:right w:val="none" w:sz="0" w:space="0" w:color="auto"/>
      </w:divBdr>
    </w:div>
    <w:div w:id="1312518914">
      <w:marLeft w:val="0"/>
      <w:marRight w:val="0"/>
      <w:marTop w:val="0"/>
      <w:marBottom w:val="0"/>
      <w:divBdr>
        <w:top w:val="none" w:sz="0" w:space="0" w:color="auto"/>
        <w:left w:val="none" w:sz="0" w:space="0" w:color="auto"/>
        <w:bottom w:val="none" w:sz="0" w:space="0" w:color="auto"/>
        <w:right w:val="none" w:sz="0" w:space="0" w:color="auto"/>
      </w:divBdr>
      <w:divsChild>
        <w:div w:id="1312518912">
          <w:marLeft w:val="0"/>
          <w:marRight w:val="0"/>
          <w:marTop w:val="0"/>
          <w:marBottom w:val="0"/>
          <w:divBdr>
            <w:top w:val="none" w:sz="0" w:space="0" w:color="auto"/>
            <w:left w:val="none" w:sz="0" w:space="0" w:color="auto"/>
            <w:bottom w:val="none" w:sz="0" w:space="0" w:color="auto"/>
            <w:right w:val="none" w:sz="0" w:space="0" w:color="auto"/>
          </w:divBdr>
        </w:div>
      </w:divsChild>
    </w:div>
    <w:div w:id="1312518915">
      <w:marLeft w:val="0"/>
      <w:marRight w:val="0"/>
      <w:marTop w:val="0"/>
      <w:marBottom w:val="0"/>
      <w:divBdr>
        <w:top w:val="none" w:sz="0" w:space="0" w:color="auto"/>
        <w:left w:val="none" w:sz="0" w:space="0" w:color="auto"/>
        <w:bottom w:val="none" w:sz="0" w:space="0" w:color="auto"/>
        <w:right w:val="none" w:sz="0" w:space="0" w:color="auto"/>
      </w:divBdr>
    </w:div>
    <w:div w:id="1312518916">
      <w:marLeft w:val="0"/>
      <w:marRight w:val="0"/>
      <w:marTop w:val="0"/>
      <w:marBottom w:val="0"/>
      <w:divBdr>
        <w:top w:val="none" w:sz="0" w:space="0" w:color="auto"/>
        <w:left w:val="none" w:sz="0" w:space="0" w:color="auto"/>
        <w:bottom w:val="none" w:sz="0" w:space="0" w:color="auto"/>
        <w:right w:val="none" w:sz="0" w:space="0" w:color="auto"/>
      </w:divBdr>
    </w:div>
    <w:div w:id="1312518917">
      <w:marLeft w:val="0"/>
      <w:marRight w:val="0"/>
      <w:marTop w:val="0"/>
      <w:marBottom w:val="0"/>
      <w:divBdr>
        <w:top w:val="none" w:sz="0" w:space="0" w:color="auto"/>
        <w:left w:val="none" w:sz="0" w:space="0" w:color="auto"/>
        <w:bottom w:val="none" w:sz="0" w:space="0" w:color="auto"/>
        <w:right w:val="none" w:sz="0" w:space="0" w:color="auto"/>
      </w:divBdr>
    </w:div>
    <w:div w:id="1312518918">
      <w:marLeft w:val="0"/>
      <w:marRight w:val="0"/>
      <w:marTop w:val="0"/>
      <w:marBottom w:val="0"/>
      <w:divBdr>
        <w:top w:val="none" w:sz="0" w:space="0" w:color="auto"/>
        <w:left w:val="none" w:sz="0" w:space="0" w:color="auto"/>
        <w:bottom w:val="none" w:sz="0" w:space="0" w:color="auto"/>
        <w:right w:val="none" w:sz="0" w:space="0" w:color="auto"/>
      </w:divBdr>
    </w:div>
    <w:div w:id="1312518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ggateway.org/Default.aspx?tabid=56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345</Words>
  <Characters>1967</Characters>
  <Application>Microsoft Office Outlook</Application>
  <DocSecurity>0</DocSecurity>
  <Lines>0</Lines>
  <Paragraphs>0</Paragraphs>
  <ScaleCrop>false</ScaleCrop>
  <Company>SSI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subject/>
  <dc:creator>Jim Wilson</dc:creator>
  <cp:keywords/>
  <dc:description/>
  <cp:lastModifiedBy>Charles H Donahue</cp:lastModifiedBy>
  <cp:revision>3</cp:revision>
  <cp:lastPrinted>2010-01-07T22:53:00Z</cp:lastPrinted>
  <dcterms:created xsi:type="dcterms:W3CDTF">2010-04-09T13:01:00Z</dcterms:created>
  <dcterms:modified xsi:type="dcterms:W3CDTF">2010-04-09T13:02:00Z</dcterms:modified>
</cp:coreProperties>
</file>