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0C" w:rsidRPr="00007F57" w:rsidRDefault="000D490C" w:rsidP="0027130A">
      <w:pPr>
        <w:pStyle w:val="Heading2"/>
        <w:rPr>
          <w:rFonts w:ascii="Verdana" w:hAnsi="Verdana" w:cs="Verdana"/>
          <w:i w:val="0"/>
          <w:iCs w:val="0"/>
          <w:color w:val="808080"/>
          <w:sz w:val="28"/>
        </w:rPr>
      </w:pPr>
      <w:r>
        <w:rPr>
          <w:rFonts w:ascii="Verdana" w:hAnsi="Verdana" w:cs="Verdana"/>
          <w:i w:val="0"/>
          <w:iCs w:val="0"/>
          <w:noProof/>
          <w:color w:val="808080"/>
          <w:sz w:val="28"/>
        </w:rPr>
        <w:t xml:space="preserve"> </w:t>
      </w:r>
      <w:r w:rsidR="00633D1C">
        <w:rPr>
          <w:rFonts w:ascii="Verdana" w:hAnsi="Verdana" w:cs="Verdana"/>
          <w:i w:val="0"/>
          <w:noProof/>
          <w:color w:val="808080"/>
        </w:rPr>
        <w:drawing>
          <wp:inline distT="0" distB="0" distL="0" distR="0">
            <wp:extent cx="1522671" cy="676742"/>
            <wp:effectExtent l="19050" t="0" r="1329" b="0"/>
            <wp:docPr id="1" name="Picture 10" descr="Description: 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G_logo.gif"/>
                    <pic:cNvPicPr>
                      <a:picLocks noChangeAspect="1" noChangeArrowheads="1"/>
                    </pic:cNvPicPr>
                  </pic:nvPicPr>
                  <pic:blipFill>
                    <a:blip r:embed="rId7" cstate="print"/>
                    <a:srcRect/>
                    <a:stretch>
                      <a:fillRect/>
                    </a:stretch>
                  </pic:blipFill>
                  <pic:spPr bwMode="auto">
                    <a:xfrm>
                      <a:off x="0" y="0"/>
                      <a:ext cx="1523199" cy="676977"/>
                    </a:xfrm>
                    <a:prstGeom prst="rect">
                      <a:avLst/>
                    </a:prstGeom>
                    <a:noFill/>
                    <a:ln w="9525">
                      <a:noFill/>
                      <a:miter lim="800000"/>
                      <a:headEnd/>
                      <a:tailEnd/>
                    </a:ln>
                  </pic:spPr>
                </pic:pic>
              </a:graphicData>
            </a:graphic>
          </wp:inline>
        </w:drawing>
      </w:r>
      <w:r>
        <w:rPr>
          <w:rFonts w:ascii="Verdana" w:hAnsi="Verdana" w:cs="Verdana"/>
          <w:i w:val="0"/>
          <w:iCs w:val="0"/>
          <w:color w:val="808080"/>
          <w:sz w:val="28"/>
        </w:rPr>
        <w:tab/>
      </w:r>
      <w:r>
        <w:rPr>
          <w:rFonts w:ascii="Verdana" w:hAnsi="Verdana" w:cs="Verdana"/>
          <w:i w:val="0"/>
          <w:iCs w:val="0"/>
          <w:color w:val="808080"/>
          <w:sz w:val="28"/>
        </w:rPr>
        <w:tab/>
      </w:r>
      <w:r>
        <w:rPr>
          <w:rFonts w:ascii="Verdana" w:hAnsi="Verdana" w:cs="Verdana"/>
          <w:i w:val="0"/>
          <w:iCs w:val="0"/>
          <w:color w:val="808080"/>
          <w:sz w:val="28"/>
        </w:rPr>
        <w:tab/>
      </w:r>
      <w:r w:rsidR="0033198F">
        <w:rPr>
          <w:rFonts w:ascii="Verdana" w:hAnsi="Verdana" w:cs="Verdana"/>
          <w:i w:val="0"/>
          <w:iCs w:val="0"/>
          <w:color w:val="808080"/>
          <w:sz w:val="28"/>
        </w:rPr>
        <w:t xml:space="preserve">                     </w:t>
      </w:r>
      <w:r w:rsidR="005606E3">
        <w:rPr>
          <w:rFonts w:ascii="Verdana" w:hAnsi="Verdana"/>
          <w:i w:val="0"/>
          <w:color w:val="0067AC"/>
          <w:sz w:val="36"/>
        </w:rPr>
        <w:t xml:space="preserve">M &amp; </w:t>
      </w:r>
      <w:r w:rsidR="00C555A1">
        <w:rPr>
          <w:rFonts w:ascii="Verdana" w:hAnsi="Verdana"/>
          <w:i w:val="0"/>
          <w:color w:val="0067AC"/>
          <w:sz w:val="36"/>
        </w:rPr>
        <w:t xml:space="preserve">C </w:t>
      </w:r>
      <w:r w:rsidR="005606E3">
        <w:rPr>
          <w:rFonts w:ascii="Verdana" w:hAnsi="Verdana"/>
          <w:i w:val="0"/>
          <w:color w:val="0067AC"/>
          <w:sz w:val="36"/>
        </w:rPr>
        <w:t xml:space="preserve">Committee </w:t>
      </w:r>
      <w:r w:rsidR="004502BE">
        <w:rPr>
          <w:rFonts w:ascii="Verdana" w:hAnsi="Verdana"/>
          <w:i w:val="0"/>
          <w:color w:val="0067AC"/>
          <w:sz w:val="36"/>
        </w:rPr>
        <w:t>Meeting Notes</w:t>
      </w:r>
    </w:p>
    <w:p w:rsidR="000D490C" w:rsidRDefault="000D490C">
      <w:pPr>
        <w:rPr>
          <w:rFonts w:ascii="Verdana" w:hAnsi="Verdana" w:cs="Verdana"/>
          <w:color w:val="000000"/>
        </w:rPr>
      </w:pPr>
    </w:p>
    <w:tbl>
      <w:tblPr>
        <w:tblW w:w="0" w:type="auto"/>
        <w:tblInd w:w="-106" w:type="dxa"/>
        <w:tblBorders>
          <w:insideH w:val="single" w:sz="4" w:space="0" w:color="auto"/>
        </w:tblBorders>
        <w:tblLook w:val="01E0"/>
      </w:tblPr>
      <w:tblGrid>
        <w:gridCol w:w="80"/>
        <w:gridCol w:w="1330"/>
        <w:gridCol w:w="1749"/>
        <w:gridCol w:w="1004"/>
        <w:gridCol w:w="269"/>
        <w:gridCol w:w="1044"/>
        <w:gridCol w:w="805"/>
        <w:gridCol w:w="8470"/>
        <w:gridCol w:w="547"/>
      </w:tblGrid>
      <w:tr w:rsidR="000D490C" w:rsidRPr="00121429">
        <w:trPr>
          <w:gridAfter w:val="1"/>
          <w:wAfter w:w="628" w:type="dxa"/>
          <w:trHeight w:val="2844"/>
        </w:trPr>
        <w:tc>
          <w:tcPr>
            <w:tcW w:w="5731" w:type="dxa"/>
            <w:gridSpan w:val="6"/>
          </w:tcPr>
          <w:tbl>
            <w:tblPr>
              <w:tblW w:w="5515" w:type="dxa"/>
              <w:tblLook w:val="00BF"/>
            </w:tblPr>
            <w:tblGrid>
              <w:gridCol w:w="914"/>
              <w:gridCol w:w="4601"/>
            </w:tblGrid>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2" name="Picture 2" descr="Description: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lendar"/>
                                <pic:cNvPicPr>
                                  <a:picLocks noChangeAspect="1" noChangeArrowheads="1"/>
                                </pic:cNvPicPr>
                              </pic:nvPicPr>
                              <pic:blipFill>
                                <a:blip r:embed="rId8"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4D3752" w:rsidRDefault="00B94730" w:rsidP="00711824">
                  <w:pPr>
                    <w:rPr>
                      <w:rFonts w:ascii="Verdana" w:hAnsi="Verdana" w:cs="Verdana"/>
                      <w:b/>
                      <w:bCs/>
                      <w:snapToGrid w:val="0"/>
                      <w:sz w:val="28"/>
                    </w:rPr>
                  </w:pPr>
                  <w:r>
                    <w:rPr>
                      <w:rFonts w:ascii="Verdana" w:hAnsi="Verdana" w:cs="Verdana"/>
                      <w:b/>
                      <w:bCs/>
                      <w:snapToGrid w:val="0"/>
                      <w:sz w:val="28"/>
                    </w:rPr>
                    <w:t>201</w:t>
                  </w:r>
                  <w:r w:rsidR="00C35921">
                    <w:rPr>
                      <w:rFonts w:ascii="Verdana" w:hAnsi="Verdana" w:cs="Verdana"/>
                      <w:b/>
                      <w:bCs/>
                      <w:snapToGrid w:val="0"/>
                      <w:sz w:val="28"/>
                    </w:rPr>
                    <w:t>2</w:t>
                  </w:r>
                  <w:r w:rsidR="000D490C" w:rsidRPr="004D3752">
                    <w:rPr>
                      <w:rFonts w:ascii="Verdana" w:hAnsi="Verdana" w:cs="Verdana"/>
                      <w:b/>
                      <w:bCs/>
                      <w:snapToGrid w:val="0"/>
                      <w:sz w:val="28"/>
                    </w:rPr>
                    <w:t>-</w:t>
                  </w:r>
                  <w:r w:rsidR="00C35921">
                    <w:rPr>
                      <w:rFonts w:ascii="Verdana" w:hAnsi="Verdana" w:cs="Verdana"/>
                      <w:b/>
                      <w:bCs/>
                      <w:snapToGrid w:val="0"/>
                      <w:sz w:val="28"/>
                    </w:rPr>
                    <w:t>0</w:t>
                  </w:r>
                  <w:r w:rsidR="00711824">
                    <w:rPr>
                      <w:rFonts w:ascii="Verdana" w:hAnsi="Verdana" w:cs="Verdana"/>
                      <w:b/>
                      <w:bCs/>
                      <w:snapToGrid w:val="0"/>
                      <w:sz w:val="28"/>
                    </w:rPr>
                    <w:t>9</w:t>
                  </w:r>
                  <w:r w:rsidR="000D490C">
                    <w:rPr>
                      <w:rFonts w:ascii="Verdana" w:hAnsi="Verdana" w:cs="Verdana"/>
                      <w:b/>
                      <w:bCs/>
                      <w:snapToGrid w:val="0"/>
                      <w:sz w:val="28"/>
                    </w:rPr>
                    <w:t>-</w:t>
                  </w:r>
                  <w:r w:rsidR="00711824">
                    <w:rPr>
                      <w:rFonts w:ascii="Verdana" w:hAnsi="Verdana" w:cs="Verdana"/>
                      <w:b/>
                      <w:bCs/>
                      <w:snapToGrid w:val="0"/>
                      <w:sz w:val="28"/>
                    </w:rPr>
                    <w:t>14</w:t>
                  </w:r>
                  <w:r w:rsidR="000D490C">
                    <w:rPr>
                      <w:rFonts w:ascii="Verdana" w:hAnsi="Verdana" w:cs="Verdana"/>
                      <w:b/>
                      <w:bCs/>
                      <w:snapToGrid w:val="0"/>
                      <w:sz w:val="28"/>
                    </w:rPr>
                    <w:t xml:space="preserve"> </w:t>
                  </w:r>
                </w:p>
              </w:tc>
            </w:tr>
            <w:tr w:rsidR="000D490C" w:rsidRPr="004D5E09">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3" name="Picture 3" descr="Description: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ck"/>
                                <pic:cNvPicPr>
                                  <a:picLocks noChangeAspect="1" noChangeArrowheads="1"/>
                                </pic:cNvPicPr>
                              </pic:nvPicPr>
                              <pic:blipFill>
                                <a:blip r:embed="rId9"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Pr="00BB0EEE" w:rsidRDefault="005606E3" w:rsidP="00706FAF">
                  <w:pPr>
                    <w:rPr>
                      <w:rFonts w:ascii="Verdana" w:hAnsi="Verdana" w:cs="Verdana"/>
                      <w:snapToGrid w:val="0"/>
                      <w:lang w:val="de-DE"/>
                    </w:rPr>
                  </w:pPr>
                  <w:r w:rsidRPr="00BB0EEE">
                    <w:rPr>
                      <w:rFonts w:ascii="Verdana" w:hAnsi="Verdana" w:cs="Verdana"/>
                      <w:snapToGrid w:val="0"/>
                      <w:sz w:val="22"/>
                      <w:lang w:val="de-DE"/>
                    </w:rPr>
                    <w:t>11:</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0D490C" w:rsidRPr="00BB0EEE">
                    <w:rPr>
                      <w:rFonts w:ascii="Verdana" w:hAnsi="Verdana" w:cs="Verdana"/>
                      <w:snapToGrid w:val="0"/>
                      <w:sz w:val="22"/>
                      <w:lang w:val="de-DE"/>
                    </w:rPr>
                    <w:t xml:space="preserve"> EDT (</w:t>
                  </w:r>
                  <w:r w:rsidRPr="00BB0EEE">
                    <w:rPr>
                      <w:rFonts w:ascii="Verdana" w:hAnsi="Verdana" w:cs="Verdana"/>
                      <w:snapToGrid w:val="0"/>
                      <w:sz w:val="22"/>
                      <w:lang w:val="de-DE"/>
                    </w:rPr>
                    <w:t>10:</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CT, </w:t>
                  </w:r>
                  <w:r w:rsidRPr="00BB0EEE">
                    <w:rPr>
                      <w:rFonts w:ascii="Verdana" w:hAnsi="Verdana" w:cs="Verdana"/>
                      <w:snapToGrid w:val="0"/>
                      <w:sz w:val="22"/>
                      <w:lang w:val="de-DE"/>
                    </w:rPr>
                    <w:t>9:</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 xml:space="preserve">MT, </w:t>
                  </w:r>
                  <w:r w:rsidRPr="00BB0EEE">
                    <w:rPr>
                      <w:rFonts w:ascii="Verdana" w:hAnsi="Verdana" w:cs="Verdana"/>
                      <w:snapToGrid w:val="0"/>
                      <w:sz w:val="22"/>
                      <w:lang w:val="de-DE"/>
                    </w:rPr>
                    <w:t>8:</w:t>
                  </w:r>
                  <w:r w:rsidR="00B94730" w:rsidRPr="00BB0EEE">
                    <w:rPr>
                      <w:rFonts w:ascii="Verdana" w:hAnsi="Verdana" w:cs="Verdana"/>
                      <w:snapToGrid w:val="0"/>
                      <w:sz w:val="22"/>
                      <w:lang w:val="de-DE"/>
                    </w:rPr>
                    <w:t>0</w:t>
                  </w:r>
                  <w:r w:rsidRPr="00BB0EEE">
                    <w:rPr>
                      <w:rFonts w:ascii="Verdana" w:hAnsi="Verdana" w:cs="Verdana"/>
                      <w:snapToGrid w:val="0"/>
                      <w:sz w:val="22"/>
                      <w:lang w:val="de-DE"/>
                    </w:rPr>
                    <w:t>0</w:t>
                  </w:r>
                  <w:r w:rsidR="000D490C" w:rsidRPr="00BB0EEE">
                    <w:rPr>
                      <w:rFonts w:ascii="Verdana" w:hAnsi="Verdana" w:cs="Verdana"/>
                      <w:snapToGrid w:val="0"/>
                      <w:sz w:val="22"/>
                      <w:lang w:val="de-DE"/>
                    </w:rPr>
                    <w:t xml:space="preserve"> </w:t>
                  </w:r>
                  <w:r w:rsidR="001327E0" w:rsidRPr="00BB0EEE">
                    <w:rPr>
                      <w:rFonts w:ascii="Verdana" w:hAnsi="Verdana" w:cs="Verdana"/>
                      <w:snapToGrid w:val="0"/>
                      <w:sz w:val="22"/>
                      <w:lang w:val="de-DE"/>
                    </w:rPr>
                    <w:t>am</w:t>
                  </w:r>
                  <w:r w:rsidR="00C35921" w:rsidRPr="00BB0EEE">
                    <w:rPr>
                      <w:rFonts w:ascii="Verdana" w:hAnsi="Verdana" w:cs="Verdana"/>
                      <w:snapToGrid w:val="0"/>
                      <w:sz w:val="22"/>
                      <w:lang w:val="de-DE"/>
                    </w:rPr>
                    <w:t xml:space="preserve"> </w:t>
                  </w:r>
                  <w:r w:rsidR="000D490C" w:rsidRPr="00BB0EEE">
                    <w:rPr>
                      <w:rFonts w:ascii="Verdana" w:hAnsi="Verdana" w:cs="Verdana"/>
                      <w:snapToGrid w:val="0"/>
                      <w:sz w:val="22"/>
                      <w:lang w:val="de-DE"/>
                    </w:rPr>
                    <w:t>PT)</w:t>
                  </w:r>
                </w:p>
                <w:p w:rsidR="000D490C" w:rsidRPr="00F11F84" w:rsidRDefault="000D490C" w:rsidP="0074046C">
                  <w:pPr>
                    <w:rPr>
                      <w:rFonts w:ascii="Verdana" w:hAnsi="Verdana" w:cs="Verdana"/>
                      <w:b/>
                      <w:bCs/>
                      <w:snapToGrid w:val="0"/>
                      <w:sz w:val="28"/>
                    </w:rPr>
                  </w:pP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napToGrid w:val="0"/>
                      <w:color w:val="000000"/>
                      <w:sz w:val="22"/>
                    </w:rPr>
                    <w:t xml:space="preserve"> 1</w:t>
                  </w:r>
                  <w:r>
                    <w:rPr>
                      <w:rFonts w:ascii="Verdana" w:hAnsi="Verdana" w:cs="Verdana"/>
                      <w:snapToGrid w:val="0"/>
                      <w:color w:val="000000"/>
                      <w:sz w:val="22"/>
                    </w:rPr>
                    <w:t xml:space="preserve"> </w:t>
                  </w:r>
                  <w:r w:rsidRPr="00427BC5">
                    <w:rPr>
                      <w:rFonts w:ascii="Verdana" w:hAnsi="Verdana" w:cs="Verdana"/>
                      <w:snapToGrid w:val="0"/>
                      <w:color w:val="000000"/>
                      <w:sz w:val="22"/>
                    </w:rPr>
                    <w:t>hour</w:t>
                  </w:r>
                </w:p>
              </w:tc>
            </w:tr>
            <w:tr w:rsidR="000D490C">
              <w:trPr>
                <w:trHeight w:val="920"/>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19050" t="0" r="0" b="0"/>
                        <wp:docPr id="4" name="Picture 4" descr="Description: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elephone"/>
                                <pic:cNvPicPr>
                                  <a:picLocks noChangeAspect="1" noChangeArrowheads="1"/>
                                </pic:cNvPicPr>
                              </pic:nvPicPr>
                              <pic:blipFill>
                                <a:blip r:embed="rId10"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0D490C" w:rsidRDefault="000D490C" w:rsidP="0027130A">
                  <w:pPr>
                    <w:autoSpaceDE w:val="0"/>
                    <w:autoSpaceDN w:val="0"/>
                    <w:adjustRightInd w:val="0"/>
                    <w:rPr>
                      <w:rFonts w:ascii="Arial" w:hAnsi="Arial" w:cs="Arial"/>
                      <w:b/>
                      <w:bCs/>
                      <w:sz w:val="22"/>
                    </w:rPr>
                  </w:pPr>
                </w:p>
                <w:p w:rsidR="000D490C" w:rsidRPr="00427BC5" w:rsidRDefault="00490ADD" w:rsidP="0027130A">
                  <w:pPr>
                    <w:autoSpaceDE w:val="0"/>
                    <w:autoSpaceDN w:val="0"/>
                    <w:adjustRightInd w:val="0"/>
                    <w:rPr>
                      <w:rFonts w:ascii="Arial" w:hAnsi="Arial" w:cs="Arial"/>
                      <w:b/>
                      <w:bCs/>
                    </w:rPr>
                  </w:pPr>
                  <w:r>
                    <w:rPr>
                      <w:rFonts w:ascii="Arial" w:hAnsi="Arial" w:cs="Arial"/>
                      <w:b/>
                      <w:bCs/>
                    </w:rPr>
                    <w:t>Dial In #:  1-</w:t>
                  </w:r>
                  <w:r w:rsidR="001327E0" w:rsidRPr="001327E0">
                    <w:rPr>
                      <w:rFonts w:ascii="Arial" w:hAnsi="Arial" w:cs="Arial"/>
                      <w:b/>
                      <w:bCs/>
                    </w:rPr>
                    <w:t>218-936-7999</w:t>
                  </w:r>
                  <w:r>
                    <w:rPr>
                      <w:rFonts w:ascii="Arial" w:hAnsi="Arial" w:cs="Arial"/>
                      <w:b/>
                      <w:bCs/>
                    </w:rPr>
                    <w:br/>
                  </w:r>
                  <w:r w:rsidRPr="00490ADD">
                    <w:rPr>
                      <w:rFonts w:ascii="Arial" w:hAnsi="Arial" w:cs="Arial"/>
                      <w:b/>
                      <w:bCs/>
                    </w:rPr>
                    <w:t>Meeting ID</w:t>
                  </w:r>
                  <w:r>
                    <w:rPr>
                      <w:rFonts w:ascii="Arial" w:hAnsi="Arial" w:cs="Arial"/>
                      <w:b/>
                      <w:bCs/>
                    </w:rPr>
                    <w:t xml:space="preserve">:  </w:t>
                  </w:r>
                  <w:r w:rsidRPr="00490ADD">
                    <w:rPr>
                      <w:rFonts w:ascii="Arial" w:hAnsi="Arial" w:cs="Arial"/>
                      <w:b/>
                      <w:bCs/>
                    </w:rPr>
                    <w:t xml:space="preserve"> </w:t>
                  </w:r>
                  <w:r w:rsidR="001327E0" w:rsidRPr="001327E0">
                    <w:rPr>
                      <w:rFonts w:ascii="Arial" w:hAnsi="Arial" w:cs="Arial"/>
                      <w:b/>
                      <w:bCs/>
                    </w:rPr>
                    <w:t>806603</w:t>
                  </w:r>
                </w:p>
                <w:p w:rsidR="000D490C" w:rsidRPr="00490ADD" w:rsidRDefault="000D490C" w:rsidP="00490ADD">
                  <w:pPr>
                    <w:autoSpaceDE w:val="0"/>
                    <w:autoSpaceDN w:val="0"/>
                    <w:adjustRightInd w:val="0"/>
                    <w:rPr>
                      <w:rFonts w:ascii="Arial" w:hAnsi="Arial" w:cs="Arial"/>
                      <w:b/>
                      <w:bCs/>
                    </w:rPr>
                  </w:pPr>
                  <w:r w:rsidRPr="00427BC5">
                    <w:rPr>
                      <w:rFonts w:ascii="Arial" w:hAnsi="Arial" w:cs="Arial"/>
                      <w:b/>
                      <w:bCs/>
                      <w:sz w:val="22"/>
                    </w:rPr>
                    <w:t>                    </w:t>
                  </w:r>
                </w:p>
              </w:tc>
            </w:tr>
            <w:tr w:rsidR="000D490C">
              <w:trPr>
                <w:trHeight w:val="1098"/>
              </w:trPr>
              <w:tc>
                <w:tcPr>
                  <w:tcW w:w="914" w:type="dxa"/>
                  <w:tcBorders>
                    <w:top w:val="nil"/>
                    <w:left w:val="nil"/>
                    <w:bottom w:val="nil"/>
                    <w:right w:val="nil"/>
                  </w:tcBorders>
                </w:tcPr>
                <w:p w:rsidR="000D490C" w:rsidRPr="004D3752" w:rsidRDefault="00633D1C" w:rsidP="0027130A">
                  <w:pPr>
                    <w:rPr>
                      <w:rFonts w:ascii="Verdana" w:hAnsi="Verdana" w:cs="Verdana"/>
                      <w:b/>
                      <w:bCs/>
                      <w:snapToGrid w:val="0"/>
                      <w:sz w:val="28"/>
                    </w:rPr>
                  </w:pPr>
                  <w:r>
                    <w:rPr>
                      <w:rFonts w:ascii="Verdana" w:hAnsi="Verdana" w:cs="Verdana"/>
                      <w:b/>
                      <w:noProof/>
                    </w:rPr>
                    <w:drawing>
                      <wp:inline distT="0" distB="0" distL="0" distR="0">
                        <wp:extent cx="382905" cy="382905"/>
                        <wp:effectExtent l="0" t="0" r="0" b="0"/>
                        <wp:docPr id="5" name="Picture 5" descr="Description: 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onitor"/>
                                <pic:cNvPicPr>
                                  <a:picLocks noChangeAspect="1" noChangeArrowheads="1"/>
                                </pic:cNvPicPr>
                              </pic:nvPicPr>
                              <pic:blipFill>
                                <a:blip r:embed="rId11"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4601" w:type="dxa"/>
                  <w:tcBorders>
                    <w:top w:val="nil"/>
                    <w:left w:val="nil"/>
                    <w:bottom w:val="nil"/>
                    <w:right w:val="nil"/>
                  </w:tcBorders>
                  <w:vAlign w:val="center"/>
                </w:tcPr>
                <w:p w:rsidR="00D83E7A" w:rsidRDefault="00D83E7A"/>
                <w:p w:rsidR="00D83E7A" w:rsidRDefault="00D83E7A"/>
                <w:p w:rsidR="00D83E7A" w:rsidRDefault="00D83E7A"/>
                <w:tbl>
                  <w:tblPr>
                    <w:tblW w:w="0" w:type="auto"/>
                    <w:tblLook w:val="00BF"/>
                  </w:tblPr>
                  <w:tblGrid>
                    <w:gridCol w:w="1024"/>
                    <w:gridCol w:w="3361"/>
                  </w:tblGrid>
                  <w:tr w:rsidR="00D83E7A" w:rsidTr="00D83E7A">
                    <w:tc>
                      <w:tcPr>
                        <w:tcW w:w="1024" w:type="dxa"/>
                      </w:tcPr>
                      <w:p w:rsidR="00D83E7A" w:rsidRPr="004D3752" w:rsidRDefault="00D83E7A" w:rsidP="00357496">
                        <w:pPr>
                          <w:rPr>
                            <w:rFonts w:ascii="Verdana" w:hAnsi="Verdana"/>
                            <w:b/>
                            <w:noProof/>
                            <w:sz w:val="28"/>
                            <w:szCs w:val="28"/>
                          </w:rPr>
                        </w:pPr>
                      </w:p>
                    </w:tc>
                    <w:tc>
                      <w:tcPr>
                        <w:tcW w:w="3361" w:type="dxa"/>
                        <w:vAlign w:val="center"/>
                      </w:tcPr>
                      <w:p w:rsidR="00D83E7A" w:rsidRDefault="00D83E7A" w:rsidP="00357496">
                        <w:pPr>
                          <w:rPr>
                            <w:rFonts w:ascii="Calibri" w:hAnsi="Calibri"/>
                          </w:rPr>
                        </w:pPr>
                      </w:p>
                    </w:tc>
                  </w:tr>
                </w:tbl>
                <w:p w:rsidR="000D490C" w:rsidRPr="00427BC5" w:rsidRDefault="000D490C" w:rsidP="0027130A">
                  <w:pPr>
                    <w:spacing w:before="120"/>
                    <w:rPr>
                      <w:rFonts w:ascii="Arial" w:hAnsi="Arial" w:cs="Arial"/>
                      <w:b/>
                      <w:bCs/>
                      <w:color w:val="000080"/>
                    </w:rPr>
                  </w:pPr>
                </w:p>
              </w:tc>
            </w:tr>
          </w:tbl>
          <w:p w:rsidR="000D490C" w:rsidRPr="00427BC5" w:rsidRDefault="000D490C" w:rsidP="0027130A">
            <w:pPr>
              <w:rPr>
                <w:rFonts w:ascii="Verdana" w:hAnsi="Verdana" w:cs="Verdana"/>
                <w:color w:val="000000"/>
              </w:rPr>
            </w:pPr>
          </w:p>
        </w:tc>
        <w:tc>
          <w:tcPr>
            <w:tcW w:w="8885" w:type="dxa"/>
            <w:gridSpan w:val="2"/>
          </w:tcPr>
          <w:p w:rsidR="000D490C" w:rsidRPr="00427BC5" w:rsidRDefault="000D490C" w:rsidP="0027130A">
            <w:pPr>
              <w:spacing w:before="120"/>
              <w:rPr>
                <w:rFonts w:ascii="Verdana" w:hAnsi="Verdana" w:cs="Verdana"/>
              </w:rPr>
            </w:pPr>
            <w:r w:rsidRPr="00FB00F5">
              <w:rPr>
                <w:rFonts w:ascii="Verdana" w:hAnsi="Verdana" w:cs="Verdana"/>
                <w:b/>
                <w:bCs/>
                <w:snapToGrid w:val="0"/>
              </w:rPr>
              <w:t>Contact</w:t>
            </w:r>
            <w:r w:rsidRPr="00FB00F5">
              <w:rPr>
                <w:rFonts w:ascii="Verdana" w:hAnsi="Verdana" w:cs="Verdana"/>
                <w:snapToGrid w:val="0"/>
              </w:rPr>
              <w:t>:</w:t>
            </w:r>
            <w:r w:rsidRPr="00427BC5">
              <w:rPr>
                <w:rFonts w:ascii="Verdana" w:hAnsi="Verdana" w:cs="Verdana"/>
                <w:color w:val="000000"/>
                <w:sz w:val="22"/>
              </w:rPr>
              <w:t xml:space="preserve"> </w:t>
            </w:r>
            <w:r w:rsidR="005606E3">
              <w:rPr>
                <w:rFonts w:ascii="Verdana" w:hAnsi="Verdana" w:cs="Verdana"/>
                <w:color w:val="000000"/>
                <w:sz w:val="22"/>
              </w:rPr>
              <w:t>Marcia Rhodus</w:t>
            </w:r>
            <w:r w:rsidRPr="00427BC5">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Chair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color w:val="000000"/>
                <w:sz w:val="22"/>
              </w:rPr>
              <w:t>314</w:t>
            </w:r>
            <w:r w:rsidRPr="00427BC5">
              <w:rPr>
                <w:rFonts w:ascii="Verdana" w:hAnsi="Verdana" w:cs="Verdana"/>
                <w:color w:val="000000"/>
                <w:sz w:val="22"/>
              </w:rPr>
              <w:t>-</w:t>
            </w:r>
            <w:r w:rsidR="005606E3">
              <w:rPr>
                <w:rFonts w:ascii="Verdana" w:hAnsi="Verdana" w:cs="Verdana"/>
                <w:color w:val="000000"/>
                <w:sz w:val="22"/>
              </w:rPr>
              <w:t>694</w:t>
            </w:r>
            <w:r>
              <w:rPr>
                <w:rFonts w:ascii="Verdana" w:hAnsi="Verdana" w:cs="Verdana"/>
                <w:color w:val="000000"/>
                <w:sz w:val="22"/>
              </w:rPr>
              <w:t>-</w:t>
            </w:r>
            <w:r w:rsidR="005606E3">
              <w:rPr>
                <w:rFonts w:ascii="Verdana" w:hAnsi="Verdana" w:cs="Verdana"/>
                <w:color w:val="000000"/>
                <w:sz w:val="22"/>
              </w:rPr>
              <w:t>8759</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5606E3">
              <w:rPr>
                <w:rFonts w:ascii="Verdana" w:hAnsi="Verdana" w:cs="Verdana"/>
                <w:sz w:val="22"/>
              </w:rPr>
              <w:t>marcia.k.rhodus@monsanto.com</w:t>
            </w:r>
            <w:r>
              <w:rPr>
                <w:rFonts w:ascii="Verdana" w:hAnsi="Verdana" w:cs="Verdana"/>
                <w:sz w:val="22"/>
              </w:rPr>
              <w:t xml:space="preserve"> </w:t>
            </w:r>
            <w:r w:rsidRPr="00427BC5">
              <w:rPr>
                <w:rFonts w:ascii="Verdana" w:hAnsi="Verdana" w:cs="Verdana"/>
                <w:color w:val="000000"/>
                <w:sz w:val="22"/>
                <w:szCs w:val="22"/>
              </w:rPr>
              <w:sym w:font="Wingdings 2" w:char="F097"/>
            </w:r>
            <w:r w:rsidRPr="00427BC5">
              <w:rPr>
                <w:rFonts w:ascii="Verdana" w:hAnsi="Verdana" w:cs="Verdana"/>
                <w:color w:val="000000"/>
                <w:sz w:val="22"/>
              </w:rPr>
              <w:t xml:space="preserve"> </w:t>
            </w:r>
            <w:r w:rsidR="006D2613">
              <w:rPr>
                <w:rFonts w:ascii="Verdana" w:hAnsi="Verdana" w:cs="Verdana"/>
                <w:color w:val="000000"/>
                <w:sz w:val="22"/>
              </w:rPr>
              <w:t>Nancy Appelquist</w:t>
            </w:r>
            <w:r>
              <w:rPr>
                <w:rFonts w:ascii="Verdana" w:hAnsi="Verdana" w:cs="Verdana"/>
                <w:color w:val="000000"/>
                <w:sz w:val="22"/>
              </w:rPr>
              <w:t xml:space="preserve"> </w:t>
            </w:r>
            <w:r w:rsidRPr="00427BC5">
              <w:rPr>
                <w:rFonts w:ascii="Verdana" w:hAnsi="Verdana" w:cs="Verdana"/>
                <w:color w:val="000000"/>
                <w:sz w:val="22"/>
                <w:szCs w:val="22"/>
              </w:rPr>
              <w:sym w:font="Wingdings 2" w:char="F097"/>
            </w:r>
            <w:r>
              <w:rPr>
                <w:rFonts w:ascii="Verdana" w:hAnsi="Verdana" w:cs="Verdana"/>
                <w:color w:val="000000"/>
                <w:sz w:val="22"/>
              </w:rPr>
              <w:t xml:space="preserve"> </w:t>
            </w:r>
            <w:r w:rsidR="005606E3">
              <w:rPr>
                <w:rFonts w:ascii="Verdana" w:hAnsi="Verdana" w:cs="Verdana"/>
                <w:color w:val="000000"/>
                <w:sz w:val="22"/>
              </w:rPr>
              <w:t>M&amp;C</w:t>
            </w:r>
            <w:r w:rsidRPr="00427BC5">
              <w:rPr>
                <w:rFonts w:ascii="Verdana" w:hAnsi="Verdana" w:cs="Verdana"/>
                <w:color w:val="000000"/>
                <w:sz w:val="22"/>
              </w:rPr>
              <w:t xml:space="preserve"> Committee </w:t>
            </w:r>
            <w:r>
              <w:rPr>
                <w:rFonts w:ascii="Verdana" w:hAnsi="Verdana" w:cs="Verdana"/>
                <w:color w:val="000000"/>
                <w:sz w:val="22"/>
              </w:rPr>
              <w:t xml:space="preserve">Vice </w:t>
            </w:r>
            <w:r w:rsidR="005150CF" w:rsidRPr="00427BC5">
              <w:rPr>
                <w:rFonts w:ascii="Verdana" w:hAnsi="Verdana" w:cs="Verdana"/>
                <w:color w:val="000000"/>
                <w:sz w:val="22"/>
              </w:rPr>
              <w:t>Chair</w:t>
            </w:r>
            <w:r w:rsidR="005150CF">
              <w:rPr>
                <w:rFonts w:ascii="Verdana" w:hAnsi="Verdana" w:cs="Verdana"/>
                <w:color w:val="000000"/>
                <w:sz w:val="22"/>
              </w:rPr>
              <w:t xml:space="preserve"> </w:t>
            </w:r>
            <w:r w:rsidR="005150CF" w:rsidRPr="00427BC5">
              <w:rPr>
                <w:rFonts w:ascii="Verdana" w:hAnsi="Verdana" w:cs="Verdana"/>
                <w:color w:val="000000"/>
                <w:sz w:val="22"/>
                <w:szCs w:val="22"/>
              </w:rPr>
              <w:sym w:font="Wingdings 2" w:char="F097"/>
            </w:r>
            <w:r w:rsidR="005150CF" w:rsidRPr="005150CF">
              <w:rPr>
                <w:rFonts w:ascii="Verdana" w:hAnsi="Verdana" w:cs="Verdana"/>
                <w:color w:val="000000"/>
                <w:sz w:val="22"/>
              </w:rPr>
              <w:t xml:space="preserve"> </w:t>
            </w:r>
            <w:r w:rsidR="005150CF">
              <w:rPr>
                <w:rFonts w:ascii="Verdana" w:hAnsi="Verdana" w:cs="Verdana"/>
                <w:color w:val="000000"/>
                <w:sz w:val="22"/>
              </w:rPr>
              <w:t>Nappelquist@entira.net</w:t>
            </w:r>
            <w:r w:rsidRPr="00427BC5">
              <w:rPr>
                <w:rFonts w:ascii="Verdana" w:hAnsi="Verdana" w:cs="Verdana"/>
                <w:color w:val="000000"/>
                <w:sz w:val="22"/>
              </w:rPr>
              <w:t xml:space="preserve"> </w:t>
            </w:r>
          </w:p>
          <w:p w:rsidR="000D490C" w:rsidRPr="00351944" w:rsidRDefault="00633D1C" w:rsidP="0027130A">
            <w:pPr>
              <w:rPr>
                <w:rFonts w:ascii="Verdana" w:hAnsi="Verdana" w:cs="Verdana"/>
                <w:color w:val="000000"/>
                <w:sz w:val="32"/>
              </w:rPr>
            </w:pPr>
            <w:r>
              <w:rPr>
                <w:rFonts w:ascii="Verdana" w:hAnsi="Verdana" w:cs="Verdana"/>
                <w:b/>
                <w:noProof/>
                <w:color w:val="000000"/>
              </w:rPr>
              <w:drawing>
                <wp:inline distT="0" distB="0" distL="0" distR="0">
                  <wp:extent cx="382905" cy="382905"/>
                  <wp:effectExtent l="0" t="0" r="0" b="0"/>
                  <wp:docPr id="6" name="Picture 6" descr="Description: 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sers1"/>
                          <pic:cNvPicPr>
                            <a:picLocks noChangeAspect="1" noChangeArrowheads="1"/>
                          </pic:cNvPicPr>
                        </pic:nvPicPr>
                        <pic:blipFill>
                          <a:blip r:embed="rId12"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r w:rsidR="000D490C" w:rsidRPr="003D3132">
              <w:rPr>
                <w:rFonts w:ascii="Verdana" w:hAnsi="Verdana" w:cs="Verdana"/>
                <w:b/>
                <w:bCs/>
                <w:color w:val="000000"/>
                <w:sz w:val="32"/>
              </w:rPr>
              <w:t xml:space="preserve">  </w:t>
            </w:r>
            <w:r w:rsidR="000D490C" w:rsidRPr="003E358B">
              <w:rPr>
                <w:rFonts w:ascii="Verdana" w:hAnsi="Verdana" w:cs="Verdana"/>
                <w:b/>
                <w:bCs/>
                <w:color w:val="0067AC"/>
                <w:sz w:val="32"/>
              </w:rPr>
              <w:t>Attendees</w:t>
            </w:r>
          </w:p>
          <w:tbl>
            <w:tblPr>
              <w:tblW w:w="0" w:type="auto"/>
              <w:tblBorders>
                <w:insideH w:val="single" w:sz="4" w:space="0" w:color="auto"/>
              </w:tblBorders>
              <w:tblLook w:val="00BF"/>
            </w:tblPr>
            <w:tblGrid>
              <w:gridCol w:w="4393"/>
              <w:gridCol w:w="4394"/>
            </w:tblGrid>
            <w:tr w:rsidR="000D490C" w:rsidRPr="00121429" w:rsidTr="00255E24">
              <w:trPr>
                <w:trHeight w:val="2430"/>
              </w:trPr>
              <w:tc>
                <w:tcPr>
                  <w:tcW w:w="4393" w:type="dxa"/>
                  <w:tcBorders>
                    <w:top w:val="nil"/>
                    <w:left w:val="nil"/>
                    <w:bottom w:val="nil"/>
                    <w:right w:val="nil"/>
                  </w:tcBorders>
                </w:tcPr>
                <w:p w:rsidR="000D490C" w:rsidRDefault="000D490C" w:rsidP="0027130A">
                  <w:pPr>
                    <w:rPr>
                      <w:rFonts w:ascii="Verdana" w:hAnsi="Verdana" w:cs="Verdana"/>
                      <w:color w:val="000000"/>
                      <w:sz w:val="22"/>
                      <w:szCs w:val="22"/>
                    </w:rPr>
                  </w:pPr>
                  <w:bookmarkStart w:id="0" w:name="OLE_LINK7"/>
                  <w:r w:rsidRPr="002A4A65">
                    <w:rPr>
                      <w:rFonts w:ascii="Verdana" w:hAnsi="Verdana" w:cs="Verdana"/>
                      <w:b/>
                      <w:bCs/>
                      <w:color w:val="000000"/>
                      <w:sz w:val="22"/>
                    </w:rPr>
                    <w:t>[</w:t>
                  </w:r>
                  <w:r w:rsidR="00633F29">
                    <w:rPr>
                      <w:rFonts w:ascii="Verdana" w:hAnsi="Verdana" w:cs="Verdana"/>
                      <w:b/>
                      <w:bCs/>
                      <w:color w:val="000000"/>
                      <w:sz w:val="22"/>
                    </w:rPr>
                    <w:t>x</w:t>
                  </w:r>
                  <w:r w:rsidRPr="002A4A65">
                    <w:rPr>
                      <w:rFonts w:ascii="Verdana" w:hAnsi="Verdana" w:cs="Verdana"/>
                      <w:b/>
                      <w:bCs/>
                      <w:color w:val="000000"/>
                      <w:sz w:val="22"/>
                    </w:rPr>
                    <w:t>]</w:t>
                  </w:r>
                  <w:r w:rsidR="005606E3">
                    <w:rPr>
                      <w:rFonts w:ascii="Verdana" w:hAnsi="Verdana" w:cs="Verdana"/>
                      <w:b/>
                      <w:bCs/>
                      <w:color w:val="000000"/>
                      <w:sz w:val="22"/>
                    </w:rPr>
                    <w:t xml:space="preserve">  </w:t>
                  </w:r>
                  <w:r w:rsidR="005606E3" w:rsidRPr="005606E3">
                    <w:rPr>
                      <w:rFonts w:ascii="Verdana" w:hAnsi="Verdana" w:cs="Verdana"/>
                      <w:color w:val="000000"/>
                      <w:sz w:val="22"/>
                      <w:szCs w:val="22"/>
                    </w:rPr>
                    <w:t>Andriana Doukas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(Agrian)</w:t>
                  </w:r>
                </w:p>
                <w:p w:rsidR="005D3D8C" w:rsidRDefault="005D3D8C" w:rsidP="0027130A">
                  <w:pPr>
                    <w:rPr>
                      <w:rFonts w:ascii="Verdana" w:hAnsi="Verdana" w:cs="Verdana"/>
                      <w:color w:val="000000"/>
                      <w:sz w:val="22"/>
                      <w:szCs w:val="22"/>
                    </w:rPr>
                  </w:pPr>
                  <w:r w:rsidRPr="00FE74F3">
                    <w:rPr>
                      <w:rFonts w:ascii="Verdana" w:hAnsi="Verdana" w:cs="Verdana"/>
                      <w:b/>
                      <w:bCs/>
                      <w:color w:val="000000"/>
                      <w:sz w:val="22"/>
                      <w:szCs w:val="22"/>
                      <w:lang w:val="it-IT"/>
                    </w:rPr>
                    <w:t>[</w:t>
                  </w:r>
                  <w:r w:rsidR="00F313DF">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Pr="00FE74F3">
                    <w:rPr>
                      <w:rFonts w:ascii="Verdana" w:hAnsi="Verdana" w:cs="Verdana"/>
                      <w:color w:val="000000"/>
                      <w:sz w:val="22"/>
                      <w:szCs w:val="22"/>
                    </w:rPr>
                    <w:t>Nancy Appelquist</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sidRPr="006D2613">
                    <w:rPr>
                      <w:rFonts w:ascii="Verdana" w:hAnsi="Verdana" w:cs="Verdana"/>
                      <w:color w:val="000000"/>
                      <w:sz w:val="18"/>
                      <w:szCs w:val="22"/>
                    </w:rPr>
                    <w:t>(Entira)</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711824">
                    <w:rPr>
                      <w:rFonts w:ascii="Verdana" w:hAnsi="Verdana" w:cs="Verdana"/>
                      <w:b/>
                      <w:sz w:val="22"/>
                      <w:szCs w:val="22"/>
                    </w:rPr>
                    <w:t xml:space="preserve"> </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Jerry Coupe</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(Wilbur Ellis)</w:t>
                  </w:r>
                </w:p>
                <w:bookmarkEnd w:id="0"/>
                <w:p w:rsidR="005D3D8C" w:rsidRDefault="000D490C" w:rsidP="00EC2818">
                  <w:pPr>
                    <w:rPr>
                      <w:rFonts w:ascii="Verdana" w:hAnsi="Verdana" w:cs="Verdana"/>
                      <w:color w:val="000000"/>
                      <w:sz w:val="22"/>
                      <w:szCs w:val="22"/>
                    </w:rPr>
                  </w:pPr>
                  <w:r>
                    <w:rPr>
                      <w:rFonts w:ascii="Verdana" w:hAnsi="Verdana" w:cs="Verdana"/>
                      <w:b/>
                      <w:bCs/>
                      <w:sz w:val="22"/>
                    </w:rPr>
                    <w:t>[</w:t>
                  </w:r>
                  <w:r w:rsidR="00F313DF">
                    <w:rPr>
                      <w:rFonts w:ascii="Verdana" w:hAnsi="Verdana" w:cs="Verdana"/>
                      <w:b/>
                      <w:bCs/>
                      <w:sz w:val="22"/>
                    </w:rPr>
                    <w:t>x</w:t>
                  </w:r>
                  <w:r w:rsidRPr="005B3907">
                    <w:rPr>
                      <w:rFonts w:ascii="Verdana" w:hAnsi="Verdana" w:cs="Verdana"/>
                      <w:b/>
                      <w:bCs/>
                      <w:sz w:val="22"/>
                    </w:rPr>
                    <w:t>]</w:t>
                  </w:r>
                  <w:r w:rsidR="005606E3">
                    <w:rPr>
                      <w:rFonts w:ascii="Verdana" w:hAnsi="Verdana" w:cs="Verdana"/>
                      <w:b/>
                      <w:bCs/>
                      <w:sz w:val="22"/>
                    </w:rPr>
                    <w:t xml:space="preserve">  </w:t>
                  </w:r>
                  <w:r w:rsidR="005606E3" w:rsidRPr="00FE74F3">
                    <w:rPr>
                      <w:rFonts w:ascii="Verdana" w:hAnsi="Verdana" w:cs="Verdana"/>
                      <w:color w:val="000000"/>
                      <w:sz w:val="22"/>
                      <w:szCs w:val="22"/>
                    </w:rPr>
                    <w:t>Dave Craft</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(SSI)</w:t>
                  </w:r>
                </w:p>
                <w:p w:rsidR="00FE74F3" w:rsidRDefault="005D3D8C" w:rsidP="00EC2818">
                  <w:pPr>
                    <w:rPr>
                      <w:rFonts w:ascii="Verdana" w:hAnsi="Verdana" w:cs="Verdana"/>
                      <w:color w:val="000000"/>
                      <w:sz w:val="22"/>
                      <w:szCs w:val="22"/>
                    </w:rPr>
                  </w:pPr>
                  <w:r w:rsidRPr="00255E24">
                    <w:rPr>
                      <w:rFonts w:ascii="Verdana" w:hAnsi="Verdana" w:cs="Verdana"/>
                      <w:b/>
                      <w:bCs/>
                      <w:color w:val="000000"/>
                      <w:sz w:val="22"/>
                      <w:lang w:val="it-IT"/>
                    </w:rPr>
                    <w:t>[</w:t>
                  </w:r>
                  <w:r w:rsidR="00F313DF">
                    <w:rPr>
                      <w:rFonts w:ascii="Verdana" w:hAnsi="Verdana" w:cs="Verdana"/>
                      <w:b/>
                      <w:bCs/>
                      <w:color w:val="000000"/>
                      <w:sz w:val="22"/>
                      <w:lang w:val="it-IT"/>
                    </w:rPr>
                    <w:t>x</w:t>
                  </w:r>
                  <w:r>
                    <w:rPr>
                      <w:rFonts w:ascii="Verdana" w:hAnsi="Verdana" w:cs="Verdana"/>
                      <w:b/>
                      <w:bCs/>
                      <w:color w:val="000000"/>
                      <w:sz w:val="22"/>
                      <w:lang w:val="it-IT"/>
                    </w:rPr>
                    <w:t xml:space="preserve">]  </w:t>
                  </w:r>
                  <w:r w:rsidRPr="00FE74F3">
                    <w:rPr>
                      <w:rFonts w:ascii="Verdana" w:hAnsi="Verdana" w:cs="Verdana"/>
                      <w:color w:val="000000"/>
                      <w:sz w:val="22"/>
                      <w:szCs w:val="22"/>
                    </w:rPr>
                    <w:t>Lorie Gasso</w:t>
                  </w:r>
                  <w:r w:rsidR="005150CF">
                    <w:rPr>
                      <w:rFonts w:ascii="Verdana" w:hAnsi="Verdana" w:cs="Verdana"/>
                      <w:color w:val="000000"/>
                      <w:sz w:val="22"/>
                      <w:szCs w:val="22"/>
                    </w:rPr>
                    <w:t>*</w:t>
                  </w:r>
                  <w:r w:rsidR="005606E3" w:rsidRPr="00FE74F3">
                    <w:rPr>
                      <w:rFonts w:ascii="Verdana" w:hAnsi="Verdana" w:cs="Verdana"/>
                      <w:color w:val="000000"/>
                      <w:sz w:val="22"/>
                      <w:szCs w:val="22"/>
                    </w:rPr>
                    <w:t xml:space="preserve"> </w:t>
                  </w:r>
                  <w:r w:rsidR="006D2613" w:rsidRPr="006D2613">
                    <w:rPr>
                      <w:rFonts w:ascii="Verdana" w:hAnsi="Verdana" w:cs="Verdana"/>
                      <w:color w:val="000000"/>
                      <w:sz w:val="18"/>
                      <w:szCs w:val="22"/>
                    </w:rPr>
                    <w:t>(AgGateway)</w:t>
                  </w:r>
                  <w:r w:rsidR="005606E3" w:rsidRPr="006D2613">
                    <w:rPr>
                      <w:rFonts w:ascii="Verdana" w:hAnsi="Verdana" w:cs="Verdana"/>
                      <w:color w:val="000000"/>
                      <w:sz w:val="18"/>
                      <w:szCs w:val="22"/>
                    </w:rPr>
                    <w:t xml:space="preserve">                          </w:t>
                  </w:r>
                </w:p>
                <w:p w:rsidR="006D2613" w:rsidRPr="006D2613" w:rsidRDefault="006D2613" w:rsidP="00E1538C">
                  <w:pPr>
                    <w:rPr>
                      <w:rFonts w:ascii="Verdana" w:hAnsi="Verdana" w:cs="Verdana"/>
                      <w:color w:val="000000"/>
                      <w:sz w:val="18"/>
                      <w:szCs w:val="22"/>
                    </w:rPr>
                  </w:pPr>
                  <w:bookmarkStart w:id="1" w:name="OLE_LINK3"/>
                  <w:r w:rsidRPr="00FE74F3">
                    <w:rPr>
                      <w:rFonts w:ascii="Verdana" w:hAnsi="Verdana" w:cs="Verdana"/>
                      <w:b/>
                      <w:bCs/>
                      <w:color w:val="000000"/>
                      <w:sz w:val="22"/>
                      <w:szCs w:val="22"/>
                      <w:lang w:val="it-IT"/>
                    </w:rPr>
                    <w:t>[</w:t>
                  </w:r>
                  <w:r w:rsidR="00F313DF">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sidR="001327E0">
                    <w:rPr>
                      <w:rFonts w:ascii="Verdana" w:hAnsi="Verdana" w:cs="Verdana"/>
                      <w:b/>
                      <w:bCs/>
                      <w:color w:val="000000"/>
                      <w:sz w:val="22"/>
                      <w:szCs w:val="22"/>
                      <w:lang w:val="it-IT"/>
                    </w:rPr>
                    <w:t xml:space="preserve"> </w:t>
                  </w:r>
                  <w:r>
                    <w:rPr>
                      <w:rFonts w:ascii="Verdana" w:hAnsi="Verdana" w:cs="Verdana"/>
                      <w:color w:val="000000"/>
                      <w:sz w:val="22"/>
                      <w:szCs w:val="22"/>
                    </w:rPr>
                    <w:t>Victoria Peoples</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(Bayer Cropscience)</w:t>
                  </w:r>
                </w:p>
                <w:p w:rsidR="000D490C" w:rsidRPr="00427BC5" w:rsidRDefault="000D490C" w:rsidP="005D3D8C">
                  <w:pPr>
                    <w:rPr>
                      <w:rFonts w:ascii="Verdana" w:hAnsi="Verdana" w:cs="Verdana"/>
                      <w:b/>
                      <w:bCs/>
                      <w:color w:val="000000"/>
                    </w:rPr>
                  </w:pPr>
                </w:p>
              </w:tc>
              <w:tc>
                <w:tcPr>
                  <w:tcW w:w="4394" w:type="dxa"/>
                  <w:tcBorders>
                    <w:top w:val="nil"/>
                    <w:left w:val="nil"/>
                    <w:bottom w:val="nil"/>
                    <w:right w:val="nil"/>
                  </w:tcBorders>
                </w:tcPr>
                <w:p w:rsidR="006D2613" w:rsidRDefault="006D2613" w:rsidP="00255E24">
                  <w:pPr>
                    <w:rPr>
                      <w:rFonts w:ascii="Verdana" w:hAnsi="Verdana" w:cs="Verdana"/>
                      <w:b/>
                      <w:bCs/>
                      <w:color w:val="000000"/>
                      <w:sz w:val="22"/>
                      <w:szCs w:val="22"/>
                      <w:lang w:val="it-IT"/>
                    </w:rPr>
                  </w:pPr>
                  <w:r w:rsidRPr="00FE74F3">
                    <w:rPr>
                      <w:rFonts w:ascii="Verdana" w:hAnsi="Verdana" w:cs="Verdana"/>
                      <w:b/>
                      <w:bCs/>
                      <w:color w:val="000000"/>
                      <w:sz w:val="22"/>
                      <w:szCs w:val="22"/>
                      <w:lang w:val="it-IT"/>
                    </w:rPr>
                    <w:t>[</w:t>
                  </w:r>
                  <w:r w:rsidR="00FB7AD4">
                    <w:rPr>
                      <w:rFonts w:ascii="Verdana" w:hAnsi="Verdana" w:cs="Verdana"/>
                      <w:b/>
                      <w:bCs/>
                      <w:color w:val="000000"/>
                      <w:sz w:val="22"/>
                      <w:szCs w:val="22"/>
                      <w:lang w:val="it-IT"/>
                    </w:rPr>
                    <w:t xml:space="preserve"> </w:t>
                  </w:r>
                  <w:r w:rsidRPr="00FE74F3">
                    <w:rPr>
                      <w:rFonts w:ascii="Verdana" w:hAnsi="Verdana" w:cs="Verdana"/>
                      <w:b/>
                      <w:bCs/>
                      <w:color w:val="000000"/>
                      <w:sz w:val="22"/>
                      <w:szCs w:val="22"/>
                      <w:lang w:val="it-IT"/>
                    </w:rPr>
                    <w:t>]</w:t>
                  </w:r>
                  <w:r>
                    <w:rPr>
                      <w:rFonts w:ascii="Verdana" w:hAnsi="Verdana" w:cs="Verdana"/>
                      <w:b/>
                      <w:bCs/>
                      <w:color w:val="000000"/>
                      <w:sz w:val="22"/>
                      <w:szCs w:val="22"/>
                      <w:lang w:val="it-IT"/>
                    </w:rPr>
                    <w:t xml:space="preserve">  </w:t>
                  </w:r>
                  <w:r>
                    <w:rPr>
                      <w:rFonts w:ascii="Verdana" w:hAnsi="Verdana" w:cs="Verdana"/>
                      <w:color w:val="000000"/>
                      <w:sz w:val="22"/>
                      <w:szCs w:val="22"/>
                    </w:rPr>
                    <w:t>Jessica Perry</w:t>
                  </w:r>
                  <w:r w:rsidR="005150CF">
                    <w:rPr>
                      <w:rFonts w:ascii="Verdana" w:hAnsi="Verdana" w:cs="Verdana"/>
                      <w:color w:val="000000"/>
                      <w:sz w:val="22"/>
                      <w:szCs w:val="22"/>
                    </w:rPr>
                    <w:t>*</w:t>
                  </w:r>
                  <w:r>
                    <w:rPr>
                      <w:rFonts w:ascii="Verdana" w:hAnsi="Verdana" w:cs="Verdana"/>
                      <w:color w:val="000000"/>
                      <w:sz w:val="22"/>
                      <w:szCs w:val="22"/>
                    </w:rPr>
                    <w:t xml:space="preserve"> </w:t>
                  </w:r>
                  <w:r w:rsidRPr="006D2613">
                    <w:rPr>
                      <w:rFonts w:ascii="Verdana" w:hAnsi="Verdana" w:cs="Verdana"/>
                      <w:color w:val="000000"/>
                      <w:sz w:val="18"/>
                      <w:szCs w:val="22"/>
                    </w:rPr>
                    <w:t>(Mosiac Co)</w:t>
                  </w:r>
                </w:p>
                <w:p w:rsidR="000D490C" w:rsidRPr="006D2613" w:rsidRDefault="000D490C" w:rsidP="00255E24">
                  <w:pPr>
                    <w:rPr>
                      <w:rFonts w:ascii="Verdana" w:hAnsi="Verdana" w:cs="Verdana"/>
                      <w:color w:val="000000"/>
                      <w:sz w:val="18"/>
                      <w:szCs w:val="22"/>
                    </w:rPr>
                  </w:pPr>
                  <w:r w:rsidRPr="00FE74F3">
                    <w:rPr>
                      <w:rFonts w:ascii="Verdana" w:hAnsi="Verdana" w:cs="Verdana"/>
                      <w:b/>
                      <w:bCs/>
                      <w:color w:val="000000"/>
                      <w:sz w:val="22"/>
                      <w:szCs w:val="22"/>
                      <w:lang w:val="it-IT"/>
                    </w:rPr>
                    <w:t>[</w:t>
                  </w:r>
                  <w:r w:rsidR="00F313DF">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color w:val="000000"/>
                      <w:sz w:val="22"/>
                      <w:szCs w:val="22"/>
                    </w:rPr>
                    <w:t>Marcia Rhodus</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(Monsanto Co)</w:t>
                  </w:r>
                </w:p>
                <w:p w:rsidR="005D3D8C" w:rsidRPr="006D2613" w:rsidRDefault="005D3D8C" w:rsidP="005D3D8C">
                  <w:pPr>
                    <w:rPr>
                      <w:rFonts w:ascii="Verdana" w:hAnsi="Verdana" w:cs="Verdana"/>
                      <w:color w:val="000000"/>
                      <w:sz w:val="18"/>
                      <w:szCs w:val="22"/>
                    </w:rPr>
                  </w:pPr>
                  <w:r w:rsidRPr="00FE74F3">
                    <w:rPr>
                      <w:rFonts w:ascii="Verdana" w:hAnsi="Verdana" w:cs="Verdana"/>
                      <w:b/>
                      <w:bCs/>
                      <w:color w:val="000000"/>
                      <w:sz w:val="22"/>
                      <w:szCs w:val="22"/>
                    </w:rPr>
                    <w:t>[</w:t>
                  </w:r>
                  <w:r w:rsidR="00FB7AD4">
                    <w:rPr>
                      <w:rFonts w:ascii="Verdana" w:hAnsi="Verdana" w:cs="Verdana"/>
                      <w:b/>
                      <w:bCs/>
                      <w:color w:val="000000"/>
                      <w:sz w:val="22"/>
                      <w:szCs w:val="22"/>
                    </w:rPr>
                    <w:t xml:space="preserve"> </w:t>
                  </w:r>
                  <w:r w:rsidRPr="00FE74F3">
                    <w:rPr>
                      <w:rFonts w:ascii="Verdana" w:hAnsi="Verdana" w:cs="Verdana"/>
                      <w:b/>
                      <w:bCs/>
                      <w:color w:val="000000"/>
                      <w:sz w:val="22"/>
                      <w:szCs w:val="22"/>
                    </w:rPr>
                    <w:t>]</w:t>
                  </w:r>
                  <w:r w:rsidRPr="00FE74F3">
                    <w:rPr>
                      <w:rFonts w:ascii="Verdana" w:hAnsi="Verdana" w:cs="Verdana"/>
                      <w:color w:val="000000"/>
                      <w:sz w:val="22"/>
                      <w:szCs w:val="22"/>
                    </w:rPr>
                    <w:t xml:space="preserve">  Frank Rydl</w:t>
                  </w:r>
                  <w:r w:rsidR="006D2613">
                    <w:rPr>
                      <w:rFonts w:ascii="Verdana" w:hAnsi="Verdana" w:cs="Verdana"/>
                      <w:color w:val="000000"/>
                      <w:sz w:val="22"/>
                      <w:szCs w:val="22"/>
                    </w:rPr>
                    <w:t xml:space="preserve"> </w:t>
                  </w:r>
                  <w:r w:rsidR="005150CF">
                    <w:rPr>
                      <w:rFonts w:ascii="Verdana" w:hAnsi="Verdana" w:cs="Verdana"/>
                      <w:color w:val="000000"/>
                      <w:sz w:val="22"/>
                      <w:szCs w:val="22"/>
                    </w:rPr>
                    <w:t>*</w:t>
                  </w:r>
                  <w:r w:rsidR="006D2613">
                    <w:rPr>
                      <w:rFonts w:ascii="Verdana" w:hAnsi="Verdana" w:cs="Verdana"/>
                      <w:color w:val="000000"/>
                      <w:sz w:val="18"/>
                      <w:szCs w:val="22"/>
                    </w:rPr>
                    <w:t>(Key Cooperative)</w:t>
                  </w:r>
                </w:p>
                <w:p w:rsidR="000D490C" w:rsidRPr="006D2613" w:rsidRDefault="000D490C" w:rsidP="0027130A">
                  <w:pPr>
                    <w:rPr>
                      <w:rFonts w:ascii="Verdana" w:hAnsi="Verdana" w:cs="Verdana"/>
                      <w:color w:val="000000"/>
                      <w:sz w:val="18"/>
                      <w:szCs w:val="22"/>
                      <w:lang w:val="it-IT"/>
                    </w:rPr>
                  </w:pPr>
                  <w:r w:rsidRPr="00FE74F3">
                    <w:rPr>
                      <w:rFonts w:ascii="Verdana" w:hAnsi="Verdana" w:cs="Verdana"/>
                      <w:b/>
                      <w:bCs/>
                      <w:color w:val="000000"/>
                      <w:sz w:val="22"/>
                      <w:szCs w:val="22"/>
                      <w:lang w:val="it-IT"/>
                    </w:rPr>
                    <w:t>[</w:t>
                  </w:r>
                  <w:r w:rsidR="00F313DF">
                    <w:rPr>
                      <w:rFonts w:ascii="Verdana" w:hAnsi="Verdana" w:cs="Verdana"/>
                      <w:b/>
                      <w:bCs/>
                      <w:color w:val="000000"/>
                      <w:sz w:val="22"/>
                      <w:szCs w:val="22"/>
                      <w:lang w:val="it-IT"/>
                    </w:rPr>
                    <w:t>x</w:t>
                  </w:r>
                  <w:r w:rsidRPr="00FE74F3">
                    <w:rPr>
                      <w:rFonts w:ascii="Verdana" w:hAnsi="Verdana" w:cs="Verdana"/>
                      <w:b/>
                      <w:bCs/>
                      <w:color w:val="000000"/>
                      <w:sz w:val="22"/>
                      <w:szCs w:val="22"/>
                      <w:lang w:val="it-IT"/>
                    </w:rPr>
                    <w:t>]</w:t>
                  </w:r>
                  <w:r w:rsidR="00FE74F3">
                    <w:rPr>
                      <w:rFonts w:ascii="Verdana" w:hAnsi="Verdana" w:cs="Verdana"/>
                      <w:b/>
                      <w:bCs/>
                      <w:color w:val="000000"/>
                      <w:sz w:val="22"/>
                      <w:szCs w:val="22"/>
                      <w:lang w:val="it-IT"/>
                    </w:rPr>
                    <w:t xml:space="preserve">  </w:t>
                  </w:r>
                  <w:r w:rsidR="00FE74F3" w:rsidRPr="00FE74F3">
                    <w:rPr>
                      <w:rFonts w:ascii="Verdana" w:hAnsi="Verdana" w:cs="Verdana"/>
                      <w:sz w:val="22"/>
                      <w:szCs w:val="22"/>
                    </w:rPr>
                    <w:t>Meri Kotlas</w:t>
                  </w:r>
                  <w:r w:rsidR="006D2613">
                    <w:rPr>
                      <w:rFonts w:ascii="Verdana" w:hAnsi="Verdana" w:cs="Verdana"/>
                      <w:sz w:val="22"/>
                      <w:szCs w:val="22"/>
                    </w:rPr>
                    <w:t xml:space="preserve"> </w:t>
                  </w:r>
                  <w:r w:rsidR="006D2613">
                    <w:rPr>
                      <w:rFonts w:ascii="Verdana" w:hAnsi="Verdana" w:cs="Verdana"/>
                      <w:sz w:val="18"/>
                      <w:szCs w:val="22"/>
                    </w:rPr>
                    <w:t>(AgGateway)</w:t>
                  </w:r>
                </w:p>
                <w:p w:rsidR="005D3D8C" w:rsidRPr="006D2613" w:rsidRDefault="005D3D8C" w:rsidP="005D3D8C">
                  <w:pPr>
                    <w:rPr>
                      <w:rFonts w:ascii="Verdana" w:hAnsi="Verdana" w:cs="Verdana"/>
                      <w:sz w:val="18"/>
                      <w:szCs w:val="22"/>
                    </w:rPr>
                  </w:pPr>
                  <w:r w:rsidRPr="00FE74F3">
                    <w:rPr>
                      <w:rFonts w:ascii="Verdana" w:hAnsi="Verdana" w:cs="Verdana"/>
                      <w:b/>
                      <w:sz w:val="22"/>
                      <w:szCs w:val="22"/>
                    </w:rPr>
                    <w:t>[</w:t>
                  </w:r>
                  <w:r w:rsidR="00F313DF">
                    <w:rPr>
                      <w:rFonts w:ascii="Verdana" w:hAnsi="Verdana" w:cs="Verdana"/>
                      <w:b/>
                      <w:sz w:val="22"/>
                      <w:szCs w:val="22"/>
                    </w:rPr>
                    <w:t>x</w:t>
                  </w:r>
                  <w:r w:rsidRPr="00FE74F3">
                    <w:rPr>
                      <w:rFonts w:ascii="Verdana" w:hAnsi="Verdana" w:cs="Verdana"/>
                      <w:b/>
                      <w:sz w:val="22"/>
                      <w:szCs w:val="22"/>
                    </w:rPr>
                    <w:t>]</w:t>
                  </w:r>
                  <w:r w:rsidRPr="00FE74F3">
                    <w:rPr>
                      <w:rFonts w:ascii="Verdana" w:hAnsi="Verdana" w:cs="Verdana"/>
                      <w:sz w:val="22"/>
                      <w:szCs w:val="22"/>
                    </w:rPr>
                    <w:t xml:space="preserve">  </w:t>
                  </w:r>
                  <w:r w:rsidRPr="00FE74F3">
                    <w:rPr>
                      <w:rFonts w:ascii="Verdana" w:hAnsi="Verdana" w:cs="Verdana"/>
                      <w:color w:val="000000"/>
                      <w:sz w:val="22"/>
                      <w:szCs w:val="22"/>
                    </w:rPr>
                    <w:t>Wendy Smith</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sidRPr="006D2613">
                    <w:rPr>
                      <w:rFonts w:ascii="Verdana" w:hAnsi="Verdana" w:cs="Verdana"/>
                      <w:color w:val="000000"/>
                      <w:sz w:val="18"/>
                      <w:szCs w:val="22"/>
                    </w:rPr>
                    <w:t>(AgGateway)</w:t>
                  </w:r>
                </w:p>
                <w:p w:rsidR="000D490C" w:rsidRPr="006D2613" w:rsidRDefault="000D490C" w:rsidP="0027130A">
                  <w:pPr>
                    <w:pStyle w:val="Formal1"/>
                    <w:spacing w:before="0" w:after="0"/>
                    <w:rPr>
                      <w:rFonts w:ascii="Verdana" w:hAnsi="Verdana" w:cs="Verdana"/>
                      <w:sz w:val="18"/>
                      <w:szCs w:val="22"/>
                    </w:rPr>
                  </w:pPr>
                  <w:r w:rsidRPr="00FE74F3">
                    <w:rPr>
                      <w:rFonts w:ascii="Verdana" w:hAnsi="Verdana" w:cs="Verdana"/>
                      <w:b/>
                      <w:bCs/>
                      <w:sz w:val="22"/>
                      <w:szCs w:val="22"/>
                    </w:rPr>
                    <w:t>[</w:t>
                  </w:r>
                  <w:r w:rsidR="00FE74F3">
                    <w:rPr>
                      <w:rFonts w:ascii="Verdana" w:hAnsi="Verdana" w:cs="Verdana"/>
                      <w:b/>
                      <w:bCs/>
                      <w:sz w:val="22"/>
                      <w:szCs w:val="22"/>
                    </w:rPr>
                    <w:t xml:space="preserve"> </w:t>
                  </w:r>
                  <w:r w:rsidRPr="00FE74F3">
                    <w:rPr>
                      <w:rFonts w:ascii="Verdana" w:hAnsi="Verdana" w:cs="Verdana"/>
                      <w:b/>
                      <w:bCs/>
                      <w:sz w:val="22"/>
                      <w:szCs w:val="22"/>
                    </w:rPr>
                    <w:t>]</w:t>
                  </w:r>
                  <w:r w:rsidR="00FE74F3">
                    <w:rPr>
                      <w:rFonts w:ascii="Verdana" w:hAnsi="Verdana" w:cs="Verdana"/>
                      <w:b/>
                      <w:bCs/>
                      <w:sz w:val="22"/>
                      <w:szCs w:val="22"/>
                    </w:rPr>
                    <w:t xml:space="preserve">  </w:t>
                  </w:r>
                  <w:r w:rsidR="00FE74F3" w:rsidRPr="00FE74F3">
                    <w:rPr>
                      <w:rFonts w:ascii="Verdana" w:hAnsi="Verdana" w:cs="Verdana"/>
                      <w:color w:val="000000"/>
                      <w:sz w:val="22"/>
                      <w:szCs w:val="22"/>
                    </w:rPr>
                    <w:t>Sara Novak</w:t>
                  </w:r>
                  <w:r w:rsidR="005150CF">
                    <w:rPr>
                      <w:rFonts w:ascii="Verdana" w:hAnsi="Verdana" w:cs="Verdana"/>
                      <w:color w:val="000000"/>
                      <w:sz w:val="22"/>
                      <w:szCs w:val="22"/>
                    </w:rPr>
                    <w:t>*</w:t>
                  </w:r>
                  <w:r w:rsidR="006D2613">
                    <w:rPr>
                      <w:rFonts w:ascii="Verdana" w:hAnsi="Verdana" w:cs="Verdana"/>
                      <w:color w:val="000000"/>
                      <w:sz w:val="22"/>
                      <w:szCs w:val="22"/>
                    </w:rPr>
                    <w:t xml:space="preserve"> </w:t>
                  </w:r>
                  <w:r w:rsidR="006D2613">
                    <w:rPr>
                      <w:rFonts w:ascii="Verdana" w:hAnsi="Verdana" w:cs="Verdana"/>
                      <w:color w:val="000000"/>
                      <w:sz w:val="18"/>
                      <w:szCs w:val="22"/>
                    </w:rPr>
                    <w:t>(AFIA)</w:t>
                  </w:r>
                </w:p>
                <w:p w:rsidR="000D490C" w:rsidRDefault="000D490C" w:rsidP="00AA6EFF">
                  <w:pPr>
                    <w:pStyle w:val="Formal1"/>
                    <w:spacing w:before="0" w:after="0"/>
                    <w:rPr>
                      <w:rFonts w:ascii="Verdana" w:hAnsi="Verdana" w:cs="Verdana"/>
                      <w:sz w:val="20"/>
                      <w:szCs w:val="20"/>
                    </w:rPr>
                  </w:pPr>
                </w:p>
                <w:p w:rsidR="000D490C" w:rsidRPr="00AA6EFF" w:rsidRDefault="000D490C" w:rsidP="00FE74F3">
                  <w:pPr>
                    <w:pStyle w:val="Formal1"/>
                    <w:spacing w:before="0" w:after="0"/>
                    <w:rPr>
                      <w:rFonts w:ascii="Verdana" w:hAnsi="Verdana" w:cs="Verdana"/>
                      <w:sz w:val="20"/>
                      <w:szCs w:val="20"/>
                    </w:rPr>
                  </w:pPr>
                  <w:r>
                    <w:rPr>
                      <w:rFonts w:ascii="Verdana" w:hAnsi="Verdana" w:cs="Verdana"/>
                      <w:sz w:val="20"/>
                      <w:szCs w:val="20"/>
                    </w:rPr>
                    <w:t>(*Voting companies/** alternates)</w:t>
                  </w:r>
                </w:p>
              </w:tc>
            </w:tr>
            <w:bookmarkEnd w:id="1"/>
          </w:tbl>
          <w:p w:rsidR="000D490C" w:rsidRPr="00427BC5" w:rsidRDefault="000D490C" w:rsidP="0027130A">
            <w:pPr>
              <w:rPr>
                <w:rFonts w:ascii="Verdana" w:hAnsi="Verdana" w:cs="Verdana"/>
                <w:color w:val="000000"/>
              </w:rPr>
            </w:pPr>
          </w:p>
        </w:tc>
      </w:tr>
      <w:tr w:rsidR="000D490C" w:rsidTr="00571481">
        <w:tblPrEx>
          <w:tblLook w:val="00BF"/>
        </w:tblPrEx>
        <w:trPr>
          <w:gridBefore w:val="1"/>
          <w:gridAfter w:val="5"/>
          <w:wBefore w:w="7" w:type="dxa"/>
          <w:wAfter w:w="10905" w:type="dxa"/>
          <w:trHeight w:val="68"/>
        </w:trPr>
        <w:tc>
          <w:tcPr>
            <w:tcW w:w="1411" w:type="dxa"/>
          </w:tcPr>
          <w:p w:rsidR="000D490C" w:rsidRPr="004D3752" w:rsidRDefault="00633D1C">
            <w:pPr>
              <w:rPr>
                <w:rFonts w:ascii="Verdana" w:hAnsi="Verdana" w:cs="Verdana"/>
                <w:b/>
                <w:bCs/>
                <w:color w:val="000000"/>
                <w:sz w:val="32"/>
              </w:rPr>
            </w:pPr>
            <w:bookmarkStart w:id="2" w:name="OLE_LINK6"/>
            <w:r>
              <w:rPr>
                <w:rFonts w:ascii="Verdana" w:hAnsi="Verdana" w:cs="Verdana"/>
                <w:b/>
                <w:noProof/>
                <w:color w:val="000000"/>
              </w:rPr>
              <w:drawing>
                <wp:inline distT="0" distB="0" distL="0" distR="0">
                  <wp:extent cx="382905" cy="382905"/>
                  <wp:effectExtent l="19050" t="0" r="0" b="0"/>
                  <wp:docPr id="7" name="Picture 7" descr="Descrip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note"/>
                          <pic:cNvPicPr>
                            <a:picLocks noChangeAspect="1" noChangeArrowheads="1"/>
                          </pic:cNvPicPr>
                        </pic:nvPicPr>
                        <pic:blipFill>
                          <a:blip r:embed="rId13" cstate="print"/>
                          <a:srcRect/>
                          <a:stretch>
                            <a:fillRect/>
                          </a:stretch>
                        </pic:blipFill>
                        <pic:spPr bwMode="auto">
                          <a:xfrm>
                            <a:off x="0" y="0"/>
                            <a:ext cx="382905" cy="382905"/>
                          </a:xfrm>
                          <a:prstGeom prst="rect">
                            <a:avLst/>
                          </a:prstGeom>
                          <a:noFill/>
                          <a:ln w="9525">
                            <a:noFill/>
                            <a:miter lim="800000"/>
                            <a:headEnd/>
                            <a:tailEnd/>
                          </a:ln>
                        </pic:spPr>
                      </pic:pic>
                    </a:graphicData>
                  </a:graphic>
                </wp:inline>
              </w:drawing>
            </w:r>
          </w:p>
        </w:tc>
        <w:tc>
          <w:tcPr>
            <w:tcW w:w="2921" w:type="dxa"/>
            <w:gridSpan w:val="2"/>
            <w:vAlign w:val="center"/>
          </w:tcPr>
          <w:p w:rsidR="000D490C" w:rsidRPr="004D3752" w:rsidRDefault="000D490C">
            <w:pPr>
              <w:rPr>
                <w:rFonts w:ascii="Verdana" w:hAnsi="Verdana" w:cs="Verdana"/>
                <w:b/>
                <w:bCs/>
                <w:color w:val="000000"/>
                <w:sz w:val="32"/>
              </w:rPr>
            </w:pPr>
            <w:r w:rsidRPr="004D3752">
              <w:rPr>
                <w:rFonts w:ascii="Verdana" w:hAnsi="Verdana" w:cs="Verdana"/>
                <w:b/>
                <w:bCs/>
                <w:color w:val="0067AC"/>
                <w:sz w:val="32"/>
              </w:rPr>
              <w:t>Agenda</w:t>
            </w:r>
          </w:p>
        </w:tc>
      </w:tr>
      <w:bookmarkEnd w:id="2"/>
      <w:tr w:rsidR="000D490C" w:rsidRPr="00DD4847"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blHeader/>
        </w:trPr>
        <w:tc>
          <w:tcPr>
            <w:tcW w:w="3272"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w:t>
            </w:r>
          </w:p>
        </w:tc>
        <w:tc>
          <w:tcPr>
            <w:tcW w:w="1349"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Topic Leader</w:t>
            </w:r>
          </w:p>
        </w:tc>
        <w:tc>
          <w:tcPr>
            <w:tcW w:w="2410"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Desired Outcome</w:t>
            </w:r>
          </w:p>
        </w:tc>
        <w:tc>
          <w:tcPr>
            <w:tcW w:w="8206" w:type="dxa"/>
            <w:gridSpan w:val="2"/>
            <w:shd w:val="clear" w:color="auto" w:fill="0067AC"/>
            <w:vAlign w:val="bottom"/>
          </w:tcPr>
          <w:p w:rsidR="000D490C" w:rsidRPr="00DD4847" w:rsidRDefault="000D490C" w:rsidP="0027130A">
            <w:pPr>
              <w:jc w:val="center"/>
              <w:rPr>
                <w:rFonts w:ascii="Verdana" w:hAnsi="Verdana" w:cs="Verdana"/>
                <w:color w:val="FFFFFF"/>
                <w:sz w:val="20"/>
              </w:rPr>
            </w:pPr>
            <w:r w:rsidRPr="00DD4847">
              <w:rPr>
                <w:rFonts w:ascii="Verdana" w:hAnsi="Verdana" w:cs="Verdana"/>
                <w:color w:val="FFFFFF"/>
                <w:sz w:val="20"/>
              </w:rPr>
              <w:t>Notes</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Meeting Minutes</w:t>
            </w:r>
          </w:p>
        </w:tc>
        <w:tc>
          <w:tcPr>
            <w:tcW w:w="1349" w:type="dxa"/>
            <w:gridSpan w:val="2"/>
            <w:vMerge w:val="restart"/>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0D490C" w:rsidRPr="004250C9" w:rsidRDefault="000D490C">
            <w:pPr>
              <w:rPr>
                <w:rFonts w:ascii="Verdana" w:hAnsi="Verdana" w:cs="Verdana"/>
                <w:sz w:val="20"/>
                <w:szCs w:val="20"/>
              </w:rPr>
            </w:pPr>
            <w:r w:rsidRPr="004250C9">
              <w:rPr>
                <w:rFonts w:ascii="Verdana" w:hAnsi="Verdana" w:cs="Verdana"/>
                <w:sz w:val="20"/>
                <w:szCs w:val="20"/>
              </w:rPr>
              <w:t>Minute-taker assigned</w:t>
            </w:r>
          </w:p>
        </w:tc>
        <w:tc>
          <w:tcPr>
            <w:tcW w:w="8206" w:type="dxa"/>
            <w:gridSpan w:val="2"/>
          </w:tcPr>
          <w:p w:rsidR="00036C41" w:rsidRPr="00E1538C" w:rsidRDefault="00462E14" w:rsidP="00ED52D6">
            <w:pPr>
              <w:spacing w:before="60" w:after="60"/>
              <w:rPr>
                <w:rFonts w:ascii="Verdana" w:hAnsi="Verdana" w:cs="Calibri"/>
                <w:i/>
                <w:color w:val="0000FF"/>
                <w:sz w:val="20"/>
                <w:szCs w:val="20"/>
              </w:rPr>
            </w:pPr>
            <w:r>
              <w:rPr>
                <w:rFonts w:ascii="Verdana" w:hAnsi="Verdana" w:cs="Calibri"/>
                <w:i/>
                <w:color w:val="0000FF"/>
                <w:sz w:val="20"/>
                <w:szCs w:val="20"/>
              </w:rPr>
              <w:t>Nancy Appelquist</w:t>
            </w:r>
            <w:r w:rsidR="00171693" w:rsidRPr="00E1538C">
              <w:rPr>
                <w:rFonts w:ascii="Verdana" w:hAnsi="Verdana" w:cs="Calibri"/>
                <w:i/>
                <w:color w:val="0000FF"/>
                <w:sz w:val="20"/>
                <w:szCs w:val="20"/>
              </w:rPr>
              <w:t xml:space="preserve"> </w:t>
            </w:r>
            <w:r w:rsidR="00FB7AD4" w:rsidRPr="00E1538C">
              <w:rPr>
                <w:rFonts w:ascii="Verdana" w:hAnsi="Verdana" w:cs="Calibri"/>
                <w:i/>
                <w:color w:val="0000FF"/>
                <w:sz w:val="20"/>
                <w:szCs w:val="20"/>
              </w:rPr>
              <w:t>Note Taker</w:t>
            </w:r>
          </w:p>
          <w:p w:rsidR="00995BA2" w:rsidRPr="00042017" w:rsidRDefault="00995BA2" w:rsidP="00171693">
            <w:pPr>
              <w:spacing w:before="60" w:after="60"/>
              <w:rPr>
                <w:rFonts w:ascii="Verdana" w:hAnsi="Verdana" w:cs="Verdana"/>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napToGrid w:val="0"/>
                <w:sz w:val="20"/>
                <w:szCs w:val="20"/>
              </w:rPr>
              <w:t>AgGateway Antitrust Policy</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gridSpan w:val="2"/>
          </w:tcPr>
          <w:p w:rsidR="000D490C" w:rsidRPr="004250C9" w:rsidRDefault="000D490C" w:rsidP="00927269">
            <w:pPr>
              <w:rPr>
                <w:rFonts w:ascii="Verdana" w:hAnsi="Verdana" w:cs="Verdana"/>
                <w:sz w:val="20"/>
                <w:szCs w:val="20"/>
              </w:rPr>
            </w:pPr>
            <w:r w:rsidRPr="004250C9">
              <w:rPr>
                <w:rFonts w:ascii="Verdana" w:hAnsi="Verdana" w:cs="Verdana"/>
                <w:sz w:val="20"/>
                <w:szCs w:val="20"/>
              </w:rPr>
              <w:t xml:space="preserve">Agreement to abide by </w:t>
            </w:r>
            <w:hyperlink r:id="rId14" w:history="1">
              <w:r w:rsidRPr="004250C9">
                <w:rPr>
                  <w:rStyle w:val="Hyperlink"/>
                  <w:rFonts w:ascii="Verdana" w:hAnsi="Verdana" w:cs="Verdana"/>
                  <w:sz w:val="20"/>
                  <w:szCs w:val="20"/>
                </w:rPr>
                <w:t>click to view antitrust guidelines</w:t>
              </w:r>
            </w:hyperlink>
          </w:p>
        </w:tc>
        <w:tc>
          <w:tcPr>
            <w:tcW w:w="8206" w:type="dxa"/>
            <w:gridSpan w:val="2"/>
          </w:tcPr>
          <w:tbl>
            <w:tblPr>
              <w:tblW w:w="0" w:type="auto"/>
              <w:tblBorders>
                <w:top w:val="nil"/>
                <w:left w:val="nil"/>
                <w:bottom w:val="nil"/>
                <w:right w:val="nil"/>
              </w:tblBorders>
              <w:tblLook w:val="0000"/>
            </w:tblPr>
            <w:tblGrid>
              <w:gridCol w:w="222"/>
            </w:tblGrid>
            <w:tr w:rsidR="00BB0EEE">
              <w:trPr>
                <w:trHeight w:val="174"/>
              </w:trPr>
              <w:tc>
                <w:tcPr>
                  <w:tcW w:w="0" w:type="auto"/>
                </w:tcPr>
                <w:p w:rsidR="00BB0EEE" w:rsidRDefault="00BB0EEE">
                  <w:pPr>
                    <w:pStyle w:val="Default"/>
                    <w:rPr>
                      <w:color w:val="0000FF"/>
                      <w:sz w:val="18"/>
                      <w:szCs w:val="18"/>
                    </w:rPr>
                  </w:pPr>
                </w:p>
              </w:tc>
            </w:tr>
          </w:tbl>
          <w:p w:rsidR="000D490C" w:rsidRPr="00042017" w:rsidRDefault="00462E14" w:rsidP="00F603BB">
            <w:pPr>
              <w:spacing w:before="60" w:after="60"/>
              <w:rPr>
                <w:rFonts w:ascii="Verdana" w:hAnsi="Verdana" w:cs="Verdana"/>
                <w:color w:val="0000FF"/>
                <w:sz w:val="18"/>
                <w:szCs w:val="18"/>
              </w:rPr>
            </w:pPr>
            <w:r>
              <w:rPr>
                <w:rFonts w:ascii="Verdana" w:hAnsi="Verdana" w:cs="Verdana"/>
                <w:color w:val="0000FF"/>
                <w:sz w:val="18"/>
                <w:szCs w:val="18"/>
              </w:rPr>
              <w:t>All Agreed</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180EE1"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t xml:space="preserve">Approval of Prior Meeting Minutes </w:t>
            </w:r>
            <w:r w:rsidR="00180EE1">
              <w:rPr>
                <w:rFonts w:ascii="Verdana" w:hAnsi="Verdana" w:cs="Verdana"/>
                <w:sz w:val="20"/>
                <w:szCs w:val="20"/>
              </w:rPr>
              <w:t>from Annual Conference</w:t>
            </w:r>
          </w:p>
        </w:tc>
        <w:tc>
          <w:tcPr>
            <w:tcW w:w="1349" w:type="dxa"/>
            <w:gridSpan w:val="2"/>
            <w:vMerge/>
          </w:tcPr>
          <w:p w:rsidR="000D490C" w:rsidRPr="004250C9" w:rsidRDefault="000D490C" w:rsidP="0027130A">
            <w:pPr>
              <w:jc w:val="center"/>
              <w:rPr>
                <w:rFonts w:ascii="Verdana" w:hAnsi="Verdana" w:cs="Verdana"/>
                <w:sz w:val="20"/>
                <w:szCs w:val="20"/>
              </w:rPr>
            </w:pPr>
          </w:p>
        </w:tc>
        <w:tc>
          <w:tcPr>
            <w:tcW w:w="2410" w:type="dxa"/>
            <w:gridSpan w:val="2"/>
          </w:tcPr>
          <w:p w:rsidR="000D490C" w:rsidRPr="004250C9" w:rsidRDefault="000D490C" w:rsidP="00171693">
            <w:pPr>
              <w:rPr>
                <w:rFonts w:ascii="Verdana" w:hAnsi="Verdana" w:cs="Verdana"/>
                <w:sz w:val="20"/>
                <w:szCs w:val="20"/>
              </w:rPr>
            </w:pPr>
            <w:r w:rsidRPr="004250C9">
              <w:rPr>
                <w:rFonts w:ascii="Verdana" w:hAnsi="Verdana" w:cs="Verdana"/>
                <w:sz w:val="20"/>
                <w:szCs w:val="20"/>
              </w:rPr>
              <w:t>Team has approved minutes or agreed on updates</w:t>
            </w:r>
            <w:r w:rsidR="001327E0">
              <w:rPr>
                <w:rFonts w:ascii="Verdana" w:hAnsi="Verdana" w:cs="Verdana"/>
                <w:sz w:val="20"/>
                <w:szCs w:val="20"/>
              </w:rPr>
              <w:t xml:space="preserve"> for the </w:t>
            </w:r>
            <w:r w:rsidR="00171693">
              <w:rPr>
                <w:rFonts w:ascii="Verdana" w:hAnsi="Verdana" w:cs="Verdana"/>
                <w:b/>
                <w:sz w:val="20"/>
                <w:szCs w:val="20"/>
              </w:rPr>
              <w:t>8/3 Meeting</w:t>
            </w:r>
          </w:p>
        </w:tc>
        <w:tc>
          <w:tcPr>
            <w:tcW w:w="8206" w:type="dxa"/>
            <w:gridSpan w:val="2"/>
          </w:tcPr>
          <w:p w:rsidR="00462E14" w:rsidRPr="00E1538C" w:rsidRDefault="00462E14" w:rsidP="00462E14">
            <w:pPr>
              <w:pStyle w:val="Default"/>
              <w:rPr>
                <w:i/>
                <w:color w:val="0000FF"/>
                <w:sz w:val="20"/>
                <w:szCs w:val="20"/>
              </w:rPr>
            </w:pPr>
            <w:r>
              <w:rPr>
                <w:i/>
                <w:color w:val="0000FF"/>
                <w:sz w:val="20"/>
                <w:szCs w:val="20"/>
              </w:rPr>
              <w:t>Motion to app</w:t>
            </w:r>
            <w:r w:rsidR="00132CE4">
              <w:rPr>
                <w:i/>
                <w:color w:val="0000FF"/>
                <w:sz w:val="20"/>
                <w:szCs w:val="20"/>
              </w:rPr>
              <w:t>r</w:t>
            </w:r>
            <w:r>
              <w:rPr>
                <w:i/>
                <w:color w:val="0000FF"/>
                <w:sz w:val="20"/>
                <w:szCs w:val="20"/>
              </w:rPr>
              <w:t>oved to accept last month’s minutes (amended minutes that should read “plan for August newsletter”</w:t>
            </w:r>
            <w:r w:rsidR="00132CE4">
              <w:rPr>
                <w:i/>
                <w:color w:val="0000FF"/>
                <w:sz w:val="20"/>
                <w:szCs w:val="20"/>
              </w:rPr>
              <w:t>)</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0D490C" w:rsidP="0046126D">
            <w:pPr>
              <w:numPr>
                <w:ilvl w:val="0"/>
                <w:numId w:val="1"/>
              </w:numPr>
              <w:tabs>
                <w:tab w:val="num" w:pos="486"/>
              </w:tabs>
              <w:ind w:left="486"/>
              <w:rPr>
                <w:rFonts w:ascii="Verdana" w:hAnsi="Verdana" w:cs="Verdana"/>
                <w:sz w:val="20"/>
                <w:szCs w:val="20"/>
              </w:rPr>
            </w:pPr>
            <w:r w:rsidRPr="004250C9">
              <w:rPr>
                <w:rFonts w:ascii="Verdana" w:hAnsi="Verdana" w:cs="Verdana"/>
                <w:sz w:val="20"/>
                <w:szCs w:val="20"/>
              </w:rPr>
              <w:lastRenderedPageBreak/>
              <w:t>Review Action Items from last meeting</w:t>
            </w:r>
          </w:p>
        </w:tc>
        <w:tc>
          <w:tcPr>
            <w:tcW w:w="1349" w:type="dxa"/>
            <w:gridSpan w:val="2"/>
          </w:tcPr>
          <w:p w:rsidR="000D490C" w:rsidRPr="004250C9" w:rsidRDefault="0046126D" w:rsidP="00CD7569">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0D490C" w:rsidRPr="004250C9" w:rsidRDefault="00960235" w:rsidP="0027130A">
            <w:pPr>
              <w:rPr>
                <w:rFonts w:ascii="Verdana" w:hAnsi="Verdana" w:cs="Verdana"/>
                <w:sz w:val="20"/>
                <w:szCs w:val="20"/>
              </w:rPr>
            </w:pPr>
            <w:r>
              <w:rPr>
                <w:rFonts w:ascii="Verdana" w:hAnsi="Verdana" w:cs="Verdana"/>
                <w:sz w:val="20"/>
                <w:szCs w:val="20"/>
              </w:rPr>
              <w:t>Review Status of Action Items</w:t>
            </w:r>
          </w:p>
        </w:tc>
        <w:tc>
          <w:tcPr>
            <w:tcW w:w="8206" w:type="dxa"/>
            <w:gridSpan w:val="2"/>
          </w:tcPr>
          <w:p w:rsidR="000D490C" w:rsidRPr="00E1538C" w:rsidRDefault="00E77086" w:rsidP="00E77086">
            <w:pPr>
              <w:spacing w:before="60" w:after="60"/>
              <w:rPr>
                <w:rFonts w:ascii="Verdana" w:hAnsi="Verdana" w:cs="Verdana"/>
                <w:i/>
                <w:color w:val="0000FF"/>
                <w:sz w:val="20"/>
                <w:szCs w:val="20"/>
              </w:rPr>
            </w:pPr>
            <w:r>
              <w:rPr>
                <w:rFonts w:ascii="Verdana" w:hAnsi="Verdana" w:cs="Verdana"/>
                <w:i/>
                <w:color w:val="0000FF"/>
                <w:sz w:val="20"/>
                <w:szCs w:val="20"/>
              </w:rPr>
              <w:t>Reference updates in the Action item Summary at the end of this document</w:t>
            </w:r>
            <w:r w:rsidR="0079595C" w:rsidRPr="00E1538C">
              <w:rPr>
                <w:rFonts w:ascii="Verdana" w:hAnsi="Verdana" w:cs="Verdana"/>
                <w:i/>
                <w:color w:val="0000FF"/>
                <w:sz w:val="20"/>
                <w:szCs w:val="20"/>
              </w:rPr>
              <w:t xml:space="preserve">  </w:t>
            </w: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0D490C" w:rsidRPr="004250C9" w:rsidRDefault="00916BD8" w:rsidP="0046126D">
            <w:pPr>
              <w:numPr>
                <w:ilvl w:val="0"/>
                <w:numId w:val="1"/>
              </w:numPr>
              <w:rPr>
                <w:rFonts w:ascii="Verdana" w:hAnsi="Verdana" w:cs="Verdana"/>
                <w:sz w:val="20"/>
                <w:szCs w:val="20"/>
              </w:rPr>
            </w:pPr>
            <w:r>
              <w:rPr>
                <w:rFonts w:ascii="Verdana" w:hAnsi="Verdana" w:cs="Verdana"/>
                <w:sz w:val="20"/>
                <w:szCs w:val="20"/>
              </w:rPr>
              <w:t>Newsletter Planning</w:t>
            </w:r>
          </w:p>
        </w:tc>
        <w:tc>
          <w:tcPr>
            <w:tcW w:w="1349" w:type="dxa"/>
            <w:gridSpan w:val="2"/>
          </w:tcPr>
          <w:p w:rsidR="000D490C" w:rsidRPr="00D9149A" w:rsidRDefault="00D66362" w:rsidP="0027130A">
            <w:pPr>
              <w:jc w:val="center"/>
              <w:rPr>
                <w:rFonts w:ascii="Verdana" w:hAnsi="Verdana" w:cs="Verdana"/>
                <w:sz w:val="20"/>
                <w:szCs w:val="20"/>
              </w:rPr>
            </w:pPr>
            <w:r w:rsidRPr="00D9149A">
              <w:rPr>
                <w:rFonts w:ascii="Verdana" w:hAnsi="Verdana" w:cs="Verdana"/>
                <w:sz w:val="20"/>
                <w:szCs w:val="20"/>
              </w:rPr>
              <w:t xml:space="preserve">Nancy </w:t>
            </w:r>
            <w:r w:rsidR="00D9149A" w:rsidRPr="00D9149A">
              <w:rPr>
                <w:rFonts w:ascii="Verdana" w:hAnsi="Verdana" w:cs="Verdana"/>
                <w:color w:val="000000"/>
                <w:sz w:val="20"/>
                <w:szCs w:val="20"/>
              </w:rPr>
              <w:t>Appelquist</w:t>
            </w:r>
          </w:p>
        </w:tc>
        <w:tc>
          <w:tcPr>
            <w:tcW w:w="2410" w:type="dxa"/>
            <w:gridSpan w:val="2"/>
          </w:tcPr>
          <w:p w:rsidR="000D490C" w:rsidRPr="004250C9" w:rsidRDefault="005E509C" w:rsidP="00CB33EE">
            <w:pPr>
              <w:rPr>
                <w:rFonts w:ascii="Verdana" w:hAnsi="Verdana" w:cs="Verdana"/>
                <w:sz w:val="20"/>
                <w:szCs w:val="20"/>
              </w:rPr>
            </w:pPr>
            <w:r>
              <w:rPr>
                <w:rFonts w:ascii="Verdana" w:hAnsi="Verdana" w:cs="Verdana"/>
                <w:sz w:val="20"/>
                <w:szCs w:val="20"/>
              </w:rPr>
              <w:t xml:space="preserve">Plan for </w:t>
            </w:r>
            <w:r w:rsidR="00CB33EE">
              <w:rPr>
                <w:rFonts w:ascii="Verdana" w:hAnsi="Verdana" w:cs="Verdana"/>
                <w:sz w:val="20"/>
                <w:szCs w:val="20"/>
              </w:rPr>
              <w:t>Oct.</w:t>
            </w:r>
            <w:r>
              <w:rPr>
                <w:rFonts w:ascii="Verdana" w:hAnsi="Verdana" w:cs="Verdana"/>
                <w:sz w:val="20"/>
                <w:szCs w:val="20"/>
              </w:rPr>
              <w:t xml:space="preserve"> newsletter in place</w:t>
            </w:r>
          </w:p>
        </w:tc>
        <w:tc>
          <w:tcPr>
            <w:tcW w:w="8206" w:type="dxa"/>
            <w:gridSpan w:val="2"/>
          </w:tcPr>
          <w:p w:rsidR="00171693" w:rsidRPr="009934AD" w:rsidRDefault="00132CE4" w:rsidP="00171693">
            <w:pPr>
              <w:spacing w:after="120"/>
              <w:rPr>
                <w:rFonts w:ascii="Verdana" w:hAnsi="Verdana"/>
                <w:b/>
                <w:color w:val="0000FF"/>
                <w:sz w:val="20"/>
                <w:szCs w:val="20"/>
              </w:rPr>
            </w:pPr>
            <w:r>
              <w:rPr>
                <w:rFonts w:ascii="Verdana" w:hAnsi="Verdana"/>
                <w:b/>
                <w:color w:val="0000FF"/>
                <w:sz w:val="20"/>
                <w:szCs w:val="20"/>
              </w:rPr>
              <w:t>Octo</w:t>
            </w:r>
            <w:r w:rsidR="00171693" w:rsidRPr="009934AD">
              <w:rPr>
                <w:rFonts w:ascii="Verdana" w:hAnsi="Verdana"/>
                <w:b/>
                <w:color w:val="0000FF"/>
                <w:sz w:val="20"/>
                <w:szCs w:val="20"/>
              </w:rPr>
              <w:t>ber Newsletter</w:t>
            </w:r>
          </w:p>
          <w:tbl>
            <w:tblPr>
              <w:tblW w:w="7700" w:type="dxa"/>
              <w:tblLook w:val="04A0"/>
            </w:tblPr>
            <w:tblGrid>
              <w:gridCol w:w="5180"/>
              <w:gridCol w:w="2520"/>
            </w:tblGrid>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 xml:space="preserve">Due Date:  </w:t>
                  </w:r>
                  <w:r>
                    <w:rPr>
                      <w:rFonts w:ascii="Calibri" w:hAnsi="Calibri" w:cs="Calibri"/>
                      <w:color w:val="FF0000"/>
                      <w:sz w:val="22"/>
                      <w:szCs w:val="22"/>
                    </w:rPr>
                    <w:t>Friday  September 21</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Title/Subject</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Author</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Conner's Corner</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Rod Conner</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 xml:space="preserve">New Member Articles </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Nancy Appelquist</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AGIIS</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Matt Weeks</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Annual Conference (thank you &amp; list sponsors)</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Darlene Gibson</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Annual Conference (education, speakers, conference checklist)</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Judy Warf</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AgGateway In The News</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Nancy Appelquist</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Seed Connectivity II update</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Marilyn</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How to be successful: Tips &amp; techniques - Key Coop</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Nancy Appelquist</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On boarding process</w:t>
                  </w:r>
                </w:p>
              </w:tc>
              <w:tc>
                <w:tcPr>
                  <w:tcW w:w="25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Marcia Rhodus</w:t>
                  </w:r>
                </w:p>
              </w:tc>
            </w:tr>
            <w:tr w:rsidR="00132CE4" w:rsidTr="00132CE4">
              <w:trPr>
                <w:trHeight w:val="290"/>
              </w:trPr>
              <w:tc>
                <w:tcPr>
                  <w:tcW w:w="518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New Website</w:t>
                  </w:r>
                </w:p>
              </w:tc>
              <w:tc>
                <w:tcPr>
                  <w:tcW w:w="25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Wendy Smith</w:t>
                  </w:r>
                </w:p>
              </w:tc>
            </w:tr>
          </w:tbl>
          <w:p w:rsidR="00452B18" w:rsidRPr="00452B18" w:rsidRDefault="00452B18" w:rsidP="00FD490C">
            <w:pPr>
              <w:spacing w:after="120"/>
              <w:rPr>
                <w:rFonts w:ascii="Verdana" w:hAnsi="Verdana"/>
                <w:i/>
                <w:color w:val="0000FF"/>
                <w:sz w:val="20"/>
                <w:szCs w:val="20"/>
              </w:rPr>
            </w:pPr>
          </w:p>
        </w:tc>
      </w:tr>
      <w:tr w:rsidR="00452B18"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452B18" w:rsidRDefault="006E5EE4" w:rsidP="006E5EE4">
            <w:pPr>
              <w:rPr>
                <w:rFonts w:ascii="Verdana" w:hAnsi="Verdana" w:cs="Verdana"/>
                <w:sz w:val="20"/>
                <w:szCs w:val="20"/>
              </w:rPr>
            </w:pPr>
            <w:r>
              <w:rPr>
                <w:rFonts w:ascii="Verdana" w:hAnsi="Verdana" w:cs="Verdana"/>
                <w:sz w:val="20"/>
                <w:szCs w:val="20"/>
              </w:rPr>
              <w:t>Newsletter Planning (continued)</w:t>
            </w:r>
          </w:p>
        </w:tc>
        <w:tc>
          <w:tcPr>
            <w:tcW w:w="1349" w:type="dxa"/>
            <w:gridSpan w:val="2"/>
          </w:tcPr>
          <w:p w:rsidR="00452B18" w:rsidRPr="00D9149A" w:rsidRDefault="00452B18" w:rsidP="00357496">
            <w:pPr>
              <w:jc w:val="center"/>
              <w:rPr>
                <w:rFonts w:ascii="Verdana" w:hAnsi="Verdana" w:cs="Verdana"/>
                <w:sz w:val="20"/>
                <w:szCs w:val="20"/>
              </w:rPr>
            </w:pPr>
          </w:p>
        </w:tc>
        <w:tc>
          <w:tcPr>
            <w:tcW w:w="2410" w:type="dxa"/>
            <w:gridSpan w:val="2"/>
          </w:tcPr>
          <w:p w:rsidR="00452B18" w:rsidRDefault="00CB33EE" w:rsidP="00357496">
            <w:pPr>
              <w:rPr>
                <w:rFonts w:ascii="Verdana" w:hAnsi="Verdana" w:cs="Verdana"/>
                <w:sz w:val="20"/>
                <w:szCs w:val="20"/>
              </w:rPr>
            </w:pPr>
            <w:r>
              <w:rPr>
                <w:rFonts w:ascii="Verdana" w:hAnsi="Verdana" w:cs="Verdana"/>
                <w:sz w:val="20"/>
                <w:szCs w:val="20"/>
              </w:rPr>
              <w:t>Plan for Nov.</w:t>
            </w:r>
          </w:p>
        </w:tc>
        <w:tc>
          <w:tcPr>
            <w:tcW w:w="8206" w:type="dxa"/>
            <w:gridSpan w:val="2"/>
          </w:tcPr>
          <w:p w:rsidR="00452B18" w:rsidRPr="009934AD" w:rsidRDefault="00132CE4" w:rsidP="009934AD">
            <w:pPr>
              <w:spacing w:after="120"/>
              <w:rPr>
                <w:rFonts w:ascii="Verdana" w:hAnsi="Verdana"/>
                <w:b/>
                <w:color w:val="0000FF"/>
                <w:sz w:val="20"/>
                <w:szCs w:val="20"/>
              </w:rPr>
            </w:pPr>
            <w:r>
              <w:rPr>
                <w:rFonts w:ascii="Verdana" w:hAnsi="Verdana"/>
                <w:b/>
                <w:color w:val="0000FF"/>
                <w:sz w:val="20"/>
                <w:szCs w:val="20"/>
              </w:rPr>
              <w:t>Novem</w:t>
            </w:r>
            <w:r w:rsidR="00452B18" w:rsidRPr="009934AD">
              <w:rPr>
                <w:rFonts w:ascii="Verdana" w:hAnsi="Verdana"/>
                <w:b/>
                <w:color w:val="0000FF"/>
                <w:sz w:val="20"/>
                <w:szCs w:val="20"/>
              </w:rPr>
              <w:t>ber</w:t>
            </w:r>
            <w:r w:rsidR="009934AD" w:rsidRPr="009934AD">
              <w:rPr>
                <w:rFonts w:ascii="Verdana" w:hAnsi="Verdana"/>
                <w:b/>
                <w:color w:val="0000FF"/>
                <w:sz w:val="20"/>
                <w:szCs w:val="20"/>
              </w:rPr>
              <w:t xml:space="preserve"> Newsletter</w:t>
            </w:r>
          </w:p>
          <w:tbl>
            <w:tblPr>
              <w:tblW w:w="9390" w:type="dxa"/>
              <w:tblLook w:val="04A0"/>
            </w:tblPr>
            <w:tblGrid>
              <w:gridCol w:w="6884"/>
              <w:gridCol w:w="1898"/>
            </w:tblGrid>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 xml:space="preserve">Due Date:  </w:t>
                  </w:r>
                  <w:r>
                    <w:rPr>
                      <w:rFonts w:ascii="Calibri" w:hAnsi="Calibri" w:cs="Calibri"/>
                      <w:color w:val="FF0000"/>
                      <w:sz w:val="22"/>
                      <w:szCs w:val="22"/>
                    </w:rPr>
                    <w:t>Friday October 19</w:t>
                  </w: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Pr="00132CE4" w:rsidRDefault="00132CE4">
                  <w:pPr>
                    <w:rPr>
                      <w:rFonts w:ascii="Calibri" w:hAnsi="Calibri" w:cs="Calibri"/>
                      <w:color w:val="FF0000"/>
                      <w:sz w:val="22"/>
                      <w:szCs w:val="22"/>
                    </w:rPr>
                  </w:pPr>
                  <w:r w:rsidRPr="00132CE4">
                    <w:rPr>
                      <w:rFonts w:ascii="Calibri" w:hAnsi="Calibri" w:cs="Calibri"/>
                      <w:color w:val="FF0000"/>
                      <w:sz w:val="22"/>
                      <w:szCs w:val="22"/>
                    </w:rPr>
                    <w:t>Issue Nov 1 - hard date</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Title/Subject</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Author</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Conner's Corner</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Rod Conner</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 xml:space="preserve">New Member Articles </w:t>
                  </w: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Nancy Appelquist</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AGIIS</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Matt Weeks</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Annual Conference</w:t>
                  </w: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Darlene Gibson</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Annual Conference (thank sponsors, last minute details)</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Judy Warf</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AgGateway In The News</w:t>
                  </w: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color w:val="000000"/>
                      <w:sz w:val="22"/>
                      <w:szCs w:val="22"/>
                    </w:rPr>
                  </w:pPr>
                  <w:r>
                    <w:rPr>
                      <w:rFonts w:ascii="Calibri" w:hAnsi="Calibri" w:cs="Calibri"/>
                      <w:color w:val="000000"/>
                      <w:sz w:val="22"/>
                      <w:szCs w:val="22"/>
                    </w:rPr>
                    <w:t>Nancy Appelquist</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Connection tips - Linked in/Social media</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DCE6F1" w:fill="DCE6F1"/>
                  <w:noWrap/>
                  <w:vAlign w:val="center"/>
                  <w:hideMark/>
                </w:tcPr>
                <w:p w:rsidR="00132CE4" w:rsidRDefault="00132CE4">
                  <w:pPr>
                    <w:rPr>
                      <w:rFonts w:ascii="Verdana" w:hAnsi="Verdana" w:cs="Calibri"/>
                      <w:sz w:val="18"/>
                      <w:szCs w:val="18"/>
                    </w:rPr>
                  </w:pPr>
                  <w:r>
                    <w:rPr>
                      <w:rFonts w:ascii="Verdana" w:hAnsi="Verdana" w:cs="Calibri"/>
                      <w:sz w:val="18"/>
                      <w:szCs w:val="18"/>
                    </w:rPr>
                    <w:t>Experience working on a committee - why it's helpful (to drive membership ahead of the conference)</w:t>
                  </w:r>
                </w:p>
              </w:tc>
              <w:tc>
                <w:tcPr>
                  <w:tcW w:w="2020" w:type="dxa"/>
                  <w:tcBorders>
                    <w:top w:val="single" w:sz="4" w:space="0" w:color="95B3D7"/>
                    <w:left w:val="nil"/>
                    <w:bottom w:val="single" w:sz="4" w:space="0" w:color="95B3D7"/>
                    <w:right w:val="nil"/>
                  </w:tcBorders>
                  <w:shd w:val="clear" w:color="DCE6F1" w:fill="DCE6F1"/>
                  <w:noWrap/>
                  <w:vAlign w:val="bottom"/>
                  <w:hideMark/>
                </w:tcPr>
                <w:p w:rsidR="00132CE4" w:rsidRDefault="00132CE4">
                  <w:pPr>
                    <w:rPr>
                      <w:rFonts w:ascii="Calibri" w:hAnsi="Calibri" w:cs="Calibri"/>
                      <w:sz w:val="22"/>
                      <w:szCs w:val="22"/>
                    </w:rPr>
                  </w:pPr>
                  <w:r>
                    <w:rPr>
                      <w:rFonts w:ascii="Calibri" w:hAnsi="Calibri" w:cs="Calibri"/>
                      <w:sz w:val="22"/>
                      <w:szCs w:val="22"/>
                    </w:rPr>
                    <w:t>Jerry Coupe</w:t>
                  </w:r>
                </w:p>
              </w:tc>
            </w:tr>
            <w:tr w:rsidR="00132CE4" w:rsidTr="00132CE4">
              <w:trPr>
                <w:trHeight w:val="290"/>
              </w:trPr>
              <w:tc>
                <w:tcPr>
                  <w:tcW w:w="7370" w:type="dxa"/>
                  <w:tcBorders>
                    <w:top w:val="single" w:sz="4" w:space="0" w:color="95B3D7"/>
                    <w:left w:val="single" w:sz="4" w:space="0" w:color="95B3D7"/>
                    <w:bottom w:val="single" w:sz="4" w:space="0" w:color="95B3D7"/>
                    <w:right w:val="nil"/>
                  </w:tcBorders>
                  <w:shd w:val="clear" w:color="auto" w:fill="auto"/>
                  <w:noWrap/>
                  <w:vAlign w:val="center"/>
                  <w:hideMark/>
                </w:tcPr>
                <w:p w:rsidR="00132CE4" w:rsidRDefault="00132CE4">
                  <w:pPr>
                    <w:rPr>
                      <w:rFonts w:ascii="Verdana" w:hAnsi="Verdana" w:cs="Calibri"/>
                      <w:sz w:val="18"/>
                      <w:szCs w:val="18"/>
                    </w:rPr>
                  </w:pPr>
                  <w:r>
                    <w:rPr>
                      <w:rFonts w:ascii="Verdana" w:hAnsi="Verdana" w:cs="Calibri"/>
                      <w:sz w:val="18"/>
                      <w:szCs w:val="18"/>
                    </w:rPr>
                    <w:t>GTAC students introductions</w:t>
                  </w:r>
                </w:p>
              </w:tc>
              <w:tc>
                <w:tcPr>
                  <w:tcW w:w="2020" w:type="dxa"/>
                  <w:tcBorders>
                    <w:top w:val="single" w:sz="4" w:space="0" w:color="95B3D7"/>
                    <w:left w:val="nil"/>
                    <w:bottom w:val="single" w:sz="4" w:space="0" w:color="95B3D7"/>
                    <w:right w:val="nil"/>
                  </w:tcBorders>
                  <w:shd w:val="clear" w:color="auto" w:fill="auto"/>
                  <w:noWrap/>
                  <w:vAlign w:val="bottom"/>
                  <w:hideMark/>
                </w:tcPr>
                <w:p w:rsidR="00132CE4" w:rsidRDefault="00132CE4">
                  <w:pPr>
                    <w:rPr>
                      <w:rFonts w:ascii="Calibri" w:hAnsi="Calibri" w:cs="Calibri"/>
                      <w:sz w:val="22"/>
                      <w:szCs w:val="22"/>
                    </w:rPr>
                  </w:pPr>
                  <w:r>
                    <w:rPr>
                      <w:rFonts w:ascii="Calibri" w:hAnsi="Calibri" w:cs="Calibri"/>
                      <w:sz w:val="22"/>
                      <w:szCs w:val="22"/>
                    </w:rPr>
                    <w:t>Donna Skene</w:t>
                  </w:r>
                </w:p>
              </w:tc>
            </w:tr>
          </w:tbl>
          <w:p w:rsidR="006E5EE4" w:rsidRPr="006E5EE4" w:rsidRDefault="006E5EE4" w:rsidP="00171693">
            <w:pPr>
              <w:spacing w:after="120"/>
              <w:rPr>
                <w:rFonts w:ascii="Verdana" w:hAnsi="Verdana"/>
                <w:i/>
                <w:color w:val="0000FF"/>
                <w:sz w:val="20"/>
                <w:szCs w:val="20"/>
              </w:rPr>
            </w:pPr>
          </w:p>
        </w:tc>
      </w:tr>
      <w:tr w:rsidR="00903086"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gridBefore w:val="1"/>
          <w:wBefore w:w="7" w:type="dxa"/>
          <w:cantSplit/>
          <w:trHeight w:val="68"/>
        </w:trPr>
        <w:tc>
          <w:tcPr>
            <w:tcW w:w="3272" w:type="dxa"/>
            <w:gridSpan w:val="2"/>
          </w:tcPr>
          <w:p w:rsidR="00903086" w:rsidRDefault="00903086" w:rsidP="00903086">
            <w:pPr>
              <w:numPr>
                <w:ilvl w:val="0"/>
                <w:numId w:val="1"/>
              </w:numPr>
              <w:rPr>
                <w:rFonts w:ascii="Verdana" w:hAnsi="Verdana" w:cs="Verdana"/>
                <w:sz w:val="20"/>
                <w:szCs w:val="20"/>
              </w:rPr>
            </w:pPr>
            <w:r>
              <w:rPr>
                <w:rFonts w:ascii="Verdana" w:hAnsi="Verdana" w:cs="Verdana"/>
                <w:sz w:val="20"/>
                <w:szCs w:val="20"/>
              </w:rPr>
              <w:lastRenderedPageBreak/>
              <w:t>Membership Drive Plan of Action</w:t>
            </w:r>
          </w:p>
        </w:tc>
        <w:tc>
          <w:tcPr>
            <w:tcW w:w="1349" w:type="dxa"/>
            <w:gridSpan w:val="2"/>
          </w:tcPr>
          <w:p w:rsidR="00903086" w:rsidRDefault="00903086" w:rsidP="00357496">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903086" w:rsidRDefault="008C79ED" w:rsidP="00357496">
            <w:pPr>
              <w:rPr>
                <w:rFonts w:ascii="Verdana" w:hAnsi="Verdana" w:cs="Verdana"/>
                <w:sz w:val="20"/>
                <w:szCs w:val="20"/>
              </w:rPr>
            </w:pPr>
            <w:r>
              <w:rPr>
                <w:rFonts w:ascii="Verdana" w:hAnsi="Verdana" w:cs="Verdana"/>
                <w:sz w:val="20"/>
                <w:szCs w:val="20"/>
              </w:rPr>
              <w:t>Provide any updates on upcoming Membership drive</w:t>
            </w:r>
          </w:p>
        </w:tc>
        <w:tc>
          <w:tcPr>
            <w:tcW w:w="8206" w:type="dxa"/>
            <w:gridSpan w:val="2"/>
          </w:tcPr>
          <w:p w:rsidR="00A533E0" w:rsidRPr="00761226" w:rsidRDefault="00633F29" w:rsidP="00132CE4">
            <w:pPr>
              <w:spacing w:after="120"/>
              <w:rPr>
                <w:rFonts w:ascii="Verdana" w:hAnsi="Verdana"/>
                <w:i/>
                <w:color w:val="0000FF"/>
                <w:sz w:val="20"/>
                <w:szCs w:val="20"/>
              </w:rPr>
            </w:pPr>
            <w:r>
              <w:rPr>
                <w:rFonts w:ascii="Verdana" w:hAnsi="Verdana"/>
                <w:i/>
                <w:color w:val="0000FF"/>
                <w:sz w:val="20"/>
                <w:szCs w:val="20"/>
              </w:rPr>
              <w:t>Offer was made via newsletter and one on one conversations with target companies.  Wendy to send out communication to the fuller list (approx. 100) next week.</w:t>
            </w:r>
          </w:p>
        </w:tc>
      </w:tr>
      <w:tr w:rsidR="00E65CB2" w:rsidRPr="004250C9" w:rsidTr="00357496">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E65CB2" w:rsidRDefault="00E65CB2" w:rsidP="00144FBD">
            <w:pPr>
              <w:numPr>
                <w:ilvl w:val="0"/>
                <w:numId w:val="1"/>
              </w:numPr>
              <w:rPr>
                <w:rFonts w:ascii="Verdana" w:hAnsi="Verdana" w:cs="Verdana"/>
                <w:sz w:val="20"/>
                <w:szCs w:val="20"/>
              </w:rPr>
            </w:pPr>
            <w:r>
              <w:rPr>
                <w:rFonts w:ascii="Verdana" w:hAnsi="Verdana" w:cs="Verdana"/>
                <w:sz w:val="20"/>
                <w:szCs w:val="20"/>
              </w:rPr>
              <w:t xml:space="preserve">On Boarding </w:t>
            </w:r>
          </w:p>
        </w:tc>
        <w:tc>
          <w:tcPr>
            <w:tcW w:w="1349" w:type="dxa"/>
            <w:gridSpan w:val="2"/>
          </w:tcPr>
          <w:p w:rsidR="00E65CB2" w:rsidRDefault="00E65CB2" w:rsidP="00357496">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E65CB2" w:rsidRPr="004250C9" w:rsidRDefault="00E65CB2" w:rsidP="00357496">
            <w:pPr>
              <w:rPr>
                <w:rFonts w:ascii="Verdana" w:hAnsi="Verdana" w:cs="Verdana"/>
                <w:sz w:val="20"/>
                <w:szCs w:val="20"/>
              </w:rPr>
            </w:pPr>
            <w:r>
              <w:rPr>
                <w:rFonts w:ascii="Verdana" w:hAnsi="Verdana" w:cs="Verdana"/>
                <w:sz w:val="20"/>
                <w:szCs w:val="20"/>
              </w:rPr>
              <w:t>Provide updates on progress</w:t>
            </w:r>
          </w:p>
        </w:tc>
        <w:tc>
          <w:tcPr>
            <w:tcW w:w="8206" w:type="dxa"/>
            <w:gridSpan w:val="2"/>
          </w:tcPr>
          <w:p w:rsidR="00A123FA" w:rsidRDefault="00633F29" w:rsidP="009934AD">
            <w:pPr>
              <w:spacing w:after="120"/>
              <w:rPr>
                <w:rFonts w:ascii="Verdana" w:hAnsi="Verdana" w:cs="Verdana"/>
                <w:i/>
                <w:color w:val="0000FF"/>
                <w:sz w:val="20"/>
                <w:szCs w:val="20"/>
              </w:rPr>
            </w:pPr>
            <w:r>
              <w:rPr>
                <w:rFonts w:ascii="Verdana" w:hAnsi="Verdana" w:cs="Verdana"/>
                <w:i/>
                <w:color w:val="0000FF"/>
                <w:sz w:val="20"/>
                <w:szCs w:val="20"/>
              </w:rPr>
              <w:t xml:space="preserve">Has not yet been presented to the board.  </w:t>
            </w:r>
            <w:r w:rsidR="00087687">
              <w:rPr>
                <w:rFonts w:ascii="Verdana" w:hAnsi="Verdana" w:cs="Verdana"/>
                <w:i/>
                <w:color w:val="0000FF"/>
                <w:sz w:val="20"/>
                <w:szCs w:val="20"/>
              </w:rPr>
              <w:t>Marcia to follow up with Rod.</w:t>
            </w:r>
          </w:p>
          <w:p w:rsidR="00633F29" w:rsidRDefault="00633F29" w:rsidP="009934AD">
            <w:pPr>
              <w:spacing w:after="120"/>
              <w:rPr>
                <w:rFonts w:ascii="Verdana" w:hAnsi="Verdana" w:cs="Verdana"/>
                <w:i/>
                <w:color w:val="0000FF"/>
                <w:sz w:val="20"/>
                <w:szCs w:val="20"/>
              </w:rPr>
            </w:pPr>
            <w:r>
              <w:rPr>
                <w:rFonts w:ascii="Verdana" w:hAnsi="Verdana" w:cs="Verdana"/>
                <w:i/>
                <w:color w:val="0000FF"/>
                <w:sz w:val="20"/>
                <w:szCs w:val="20"/>
              </w:rPr>
              <w:t xml:space="preserve">Should we consider keeping responsibilities split between vice chair and chair </w:t>
            </w:r>
            <w:r w:rsidR="00D254E8">
              <w:rPr>
                <w:rFonts w:ascii="Verdana" w:hAnsi="Verdana" w:cs="Verdana"/>
                <w:i/>
                <w:color w:val="0000FF"/>
                <w:sz w:val="20"/>
                <w:szCs w:val="20"/>
              </w:rPr>
              <w:t>–</w:t>
            </w:r>
            <w:r>
              <w:rPr>
                <w:rFonts w:ascii="Verdana" w:hAnsi="Verdana" w:cs="Verdana"/>
                <w:i/>
                <w:color w:val="0000FF"/>
                <w:sz w:val="20"/>
                <w:szCs w:val="20"/>
              </w:rPr>
              <w:t xml:space="preserve"> membership</w:t>
            </w:r>
            <w:r w:rsidR="00D254E8">
              <w:rPr>
                <w:rFonts w:ascii="Verdana" w:hAnsi="Verdana" w:cs="Verdana"/>
                <w:i/>
                <w:color w:val="0000FF"/>
                <w:sz w:val="20"/>
                <w:szCs w:val="20"/>
              </w:rPr>
              <w:t xml:space="preserve">/newsletter?  Now that </w:t>
            </w:r>
            <w:r w:rsidR="002D4D94">
              <w:rPr>
                <w:rFonts w:ascii="Verdana" w:hAnsi="Verdana" w:cs="Verdana"/>
                <w:i/>
                <w:color w:val="0000FF"/>
                <w:sz w:val="20"/>
                <w:szCs w:val="20"/>
              </w:rPr>
              <w:t>onboarding</w:t>
            </w:r>
            <w:r w:rsidR="00D254E8">
              <w:rPr>
                <w:rFonts w:ascii="Verdana" w:hAnsi="Verdana" w:cs="Verdana"/>
                <w:i/>
                <w:color w:val="0000FF"/>
                <w:sz w:val="20"/>
                <w:szCs w:val="20"/>
              </w:rPr>
              <w:t xml:space="preserve"> has been defined the chair or </w:t>
            </w:r>
            <w:r w:rsidR="002D4D94">
              <w:rPr>
                <w:rFonts w:ascii="Verdana" w:hAnsi="Verdana" w:cs="Verdana"/>
                <w:i/>
                <w:color w:val="0000FF"/>
                <w:sz w:val="20"/>
                <w:szCs w:val="20"/>
              </w:rPr>
              <w:t>vice</w:t>
            </w:r>
            <w:r w:rsidR="00D254E8">
              <w:rPr>
                <w:rFonts w:ascii="Verdana" w:hAnsi="Verdana" w:cs="Verdana"/>
                <w:i/>
                <w:color w:val="0000FF"/>
                <w:sz w:val="20"/>
                <w:szCs w:val="20"/>
              </w:rPr>
              <w:t xml:space="preserve"> could be the coordinator of onboarding</w:t>
            </w:r>
            <w:r w:rsidR="009E4599">
              <w:rPr>
                <w:rFonts w:ascii="Verdana" w:hAnsi="Verdana" w:cs="Verdana"/>
                <w:i/>
                <w:color w:val="0000FF"/>
                <w:sz w:val="20"/>
                <w:szCs w:val="20"/>
              </w:rPr>
              <w:t xml:space="preserve"> (mentor coordinator). </w:t>
            </w:r>
          </w:p>
          <w:p w:rsidR="009E4599" w:rsidRDefault="009E4599" w:rsidP="009934AD">
            <w:pPr>
              <w:spacing w:after="120"/>
              <w:rPr>
                <w:rFonts w:ascii="Verdana" w:hAnsi="Verdana" w:cs="Verdana"/>
                <w:i/>
                <w:color w:val="0000FF"/>
                <w:sz w:val="20"/>
                <w:szCs w:val="20"/>
              </w:rPr>
            </w:pPr>
            <w:r>
              <w:rPr>
                <w:rFonts w:ascii="Verdana" w:hAnsi="Verdana" w:cs="Verdana"/>
                <w:i/>
                <w:color w:val="0000FF"/>
                <w:sz w:val="20"/>
                <w:szCs w:val="20"/>
              </w:rPr>
              <w:t>Motion to assign role of mentor coordinator to chair or vice chair approved.</w:t>
            </w:r>
          </w:p>
          <w:p w:rsidR="009E4599" w:rsidRPr="00323830" w:rsidRDefault="009E4599" w:rsidP="009934AD">
            <w:pPr>
              <w:spacing w:after="120"/>
              <w:rPr>
                <w:rFonts w:ascii="Verdana" w:hAnsi="Verdana" w:cs="Verdana"/>
                <w:i/>
                <w:color w:val="0000FF"/>
                <w:sz w:val="20"/>
                <w:szCs w:val="20"/>
              </w:rPr>
            </w:pPr>
            <w:r>
              <w:rPr>
                <w:rFonts w:ascii="Verdana" w:hAnsi="Verdana" w:cs="Verdana"/>
                <w:i/>
                <w:color w:val="0000FF"/>
                <w:sz w:val="20"/>
                <w:szCs w:val="20"/>
              </w:rPr>
              <w:t>Need to begin collecting mentors and assigning them to new members.</w:t>
            </w:r>
            <w:r w:rsidR="00087687">
              <w:rPr>
                <w:rFonts w:ascii="Verdana" w:hAnsi="Verdana" w:cs="Verdana"/>
                <w:i/>
                <w:color w:val="0000FF"/>
                <w:sz w:val="20"/>
                <w:szCs w:val="20"/>
              </w:rPr>
              <w:t xml:space="preserve">  Marcia to send communication to council liaisons.</w:t>
            </w:r>
          </w:p>
        </w:tc>
      </w:tr>
      <w:tr w:rsidR="00144FBD"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144FBD" w:rsidRDefault="006A1137" w:rsidP="006A1137">
            <w:pPr>
              <w:numPr>
                <w:ilvl w:val="0"/>
                <w:numId w:val="1"/>
              </w:numPr>
              <w:rPr>
                <w:rFonts w:ascii="Verdana" w:hAnsi="Verdana" w:cs="Verdana"/>
                <w:sz w:val="20"/>
                <w:szCs w:val="20"/>
              </w:rPr>
            </w:pPr>
            <w:r>
              <w:rPr>
                <w:rFonts w:ascii="Verdana" w:hAnsi="Verdana" w:cs="Verdana"/>
                <w:sz w:val="20"/>
                <w:szCs w:val="20"/>
              </w:rPr>
              <w:t>Marketing Calendar</w:t>
            </w:r>
          </w:p>
        </w:tc>
        <w:tc>
          <w:tcPr>
            <w:tcW w:w="1349" w:type="dxa"/>
            <w:gridSpan w:val="2"/>
          </w:tcPr>
          <w:p w:rsidR="00144FBD"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144FBD" w:rsidRPr="004250C9" w:rsidRDefault="00C60340" w:rsidP="0027130A">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36739C" w:rsidRPr="0036739C" w:rsidRDefault="0036739C" w:rsidP="0036739C">
            <w:pPr>
              <w:spacing w:after="120"/>
              <w:rPr>
                <w:rFonts w:ascii="Verdana" w:hAnsi="Verdana" w:cs="Arial"/>
                <w:i/>
                <w:color w:val="0000FF"/>
                <w:sz w:val="20"/>
                <w:szCs w:val="20"/>
              </w:rPr>
            </w:pPr>
            <w:r w:rsidRPr="0036739C">
              <w:rPr>
                <w:rFonts w:ascii="Verdana" w:hAnsi="Verdana" w:cs="Arial"/>
                <w:i/>
                <w:color w:val="0000FF"/>
                <w:sz w:val="20"/>
                <w:szCs w:val="20"/>
              </w:rPr>
              <w:t xml:space="preserve">This month Rod’s attending the </w:t>
            </w:r>
            <w:proofErr w:type="spellStart"/>
            <w:r w:rsidRPr="0036739C">
              <w:rPr>
                <w:rFonts w:ascii="Verdana" w:hAnsi="Verdana" w:cs="Arial"/>
                <w:i/>
                <w:color w:val="0000FF"/>
                <w:sz w:val="20"/>
                <w:szCs w:val="20"/>
              </w:rPr>
              <w:t>CropLife</w:t>
            </w:r>
            <w:proofErr w:type="spellEnd"/>
            <w:r w:rsidRPr="0036739C">
              <w:rPr>
                <w:rFonts w:ascii="Verdana" w:hAnsi="Verdana" w:cs="Arial"/>
                <w:i/>
                <w:color w:val="0000FF"/>
                <w:sz w:val="20"/>
                <w:szCs w:val="20"/>
              </w:rPr>
              <w:t xml:space="preserve"> America Annual Meeting week after next (9/23-26); in October we are not attending any other association’s trade shows or conferences although Rod is participating in the AFIA (American Feed Industry Assn) Executive Summit October 25-27. </w:t>
            </w:r>
          </w:p>
          <w:p w:rsidR="0036739C" w:rsidRPr="0036739C" w:rsidRDefault="0036739C" w:rsidP="0036739C">
            <w:pPr>
              <w:spacing w:after="120"/>
              <w:rPr>
                <w:rFonts w:ascii="Verdana" w:hAnsi="Verdana" w:cs="Arial"/>
                <w:i/>
                <w:color w:val="0000FF"/>
                <w:sz w:val="20"/>
                <w:szCs w:val="20"/>
              </w:rPr>
            </w:pPr>
            <w:r w:rsidRPr="0036739C">
              <w:rPr>
                <w:rFonts w:ascii="Verdana" w:hAnsi="Verdana" w:cs="Arial"/>
                <w:i/>
                <w:color w:val="0000FF"/>
                <w:sz w:val="20"/>
                <w:szCs w:val="20"/>
              </w:rPr>
              <w:t>In November we have our 2012 Annual Meeting and Conference. The following week we plan to attend the Fertilizer Outlook and Technology Conference and may make a presentation re: the tonnage project. At the end of November we are participating in the Ag Retailers Assn Conference and Expo November 27-29.</w:t>
            </w:r>
          </w:p>
          <w:p w:rsidR="00087687" w:rsidRPr="00087687" w:rsidRDefault="0036739C" w:rsidP="0036739C">
            <w:pPr>
              <w:spacing w:after="120"/>
              <w:rPr>
                <w:rFonts w:cs="Arial"/>
                <w:color w:val="FF0000"/>
              </w:rPr>
            </w:pPr>
            <w:r w:rsidRPr="0036739C">
              <w:rPr>
                <w:rFonts w:ascii="Verdana" w:hAnsi="Verdana" w:cs="Arial"/>
                <w:i/>
                <w:color w:val="0000FF"/>
                <w:sz w:val="20"/>
                <w:szCs w:val="20"/>
              </w:rPr>
              <w:t>In December there are a couple of meetings we are potentially attending including the ASTA meeting in Chicago, December 2-7 and the National Grain and Feed Association (NGFA) Country Elevator/Feed Industry Conference and Trade Show at which we will have a trade show booth.</w:t>
            </w:r>
          </w:p>
        </w:tc>
      </w:tr>
      <w:tr w:rsidR="006D30E5"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6D30E5" w:rsidRDefault="006D30E5" w:rsidP="006A1137">
            <w:pPr>
              <w:numPr>
                <w:ilvl w:val="0"/>
                <w:numId w:val="1"/>
              </w:numPr>
              <w:rPr>
                <w:rFonts w:ascii="Verdana" w:hAnsi="Verdana" w:cs="Verdana"/>
                <w:sz w:val="20"/>
                <w:szCs w:val="20"/>
              </w:rPr>
            </w:pPr>
            <w:r>
              <w:rPr>
                <w:rFonts w:ascii="Verdana" w:hAnsi="Verdana" w:cs="Verdana"/>
                <w:sz w:val="20"/>
                <w:szCs w:val="20"/>
              </w:rPr>
              <w:t>Social Media</w:t>
            </w:r>
          </w:p>
        </w:tc>
        <w:tc>
          <w:tcPr>
            <w:tcW w:w="1349" w:type="dxa"/>
            <w:gridSpan w:val="2"/>
          </w:tcPr>
          <w:p w:rsidR="006D30E5" w:rsidRDefault="006D30E5" w:rsidP="0027130A">
            <w:pPr>
              <w:jc w:val="center"/>
              <w:rPr>
                <w:rFonts w:ascii="Verdana" w:hAnsi="Verdana" w:cs="Verdana"/>
                <w:sz w:val="20"/>
                <w:szCs w:val="20"/>
              </w:rPr>
            </w:pPr>
            <w:r>
              <w:rPr>
                <w:rFonts w:ascii="Verdana" w:hAnsi="Verdana" w:cs="Verdana"/>
                <w:sz w:val="20"/>
                <w:szCs w:val="20"/>
              </w:rPr>
              <w:t>Dave Craft / Wendy Smith</w:t>
            </w:r>
          </w:p>
        </w:tc>
        <w:tc>
          <w:tcPr>
            <w:tcW w:w="2410" w:type="dxa"/>
            <w:gridSpan w:val="2"/>
          </w:tcPr>
          <w:p w:rsidR="006D30E5" w:rsidRPr="004250C9" w:rsidRDefault="006D30E5" w:rsidP="0027130A">
            <w:pPr>
              <w:rPr>
                <w:rFonts w:ascii="Verdana" w:hAnsi="Verdana" w:cs="Verdana"/>
                <w:sz w:val="20"/>
                <w:szCs w:val="20"/>
              </w:rPr>
            </w:pPr>
            <w:r>
              <w:rPr>
                <w:rFonts w:ascii="Verdana" w:hAnsi="Verdana" w:cs="Verdana"/>
                <w:sz w:val="20"/>
                <w:szCs w:val="20"/>
              </w:rPr>
              <w:t>Exploring AgGateway’s usage of LinkedIn</w:t>
            </w:r>
          </w:p>
        </w:tc>
        <w:tc>
          <w:tcPr>
            <w:tcW w:w="8206" w:type="dxa"/>
            <w:gridSpan w:val="2"/>
          </w:tcPr>
          <w:p w:rsidR="006D30E5" w:rsidRPr="00087687" w:rsidRDefault="007A2EF1" w:rsidP="00087687">
            <w:pPr>
              <w:spacing w:after="120"/>
              <w:rPr>
                <w:rFonts w:ascii="Verdana" w:hAnsi="Verdana" w:cs="Arial"/>
                <w:i/>
                <w:color w:val="0000FF"/>
                <w:sz w:val="20"/>
                <w:szCs w:val="20"/>
              </w:rPr>
            </w:pPr>
            <w:r w:rsidRPr="00087687">
              <w:rPr>
                <w:rFonts w:ascii="Verdana" w:hAnsi="Verdana" w:cs="Arial"/>
                <w:i/>
                <w:color w:val="0000FF"/>
                <w:sz w:val="20"/>
                <w:szCs w:val="20"/>
              </w:rPr>
              <w:t>Wendy spoke to Rod who is not opposed but wants to understand better how things work.  One concern is the amount of email that members would get.  We don’t know enough about how it’s used to assess it.  Wendy to ask Susan on how it’s used.  The group may need to do investigating before making any decisions.  Wendy will lead.</w:t>
            </w:r>
          </w:p>
        </w:tc>
      </w:tr>
      <w:tr w:rsidR="00C60340"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C60340" w:rsidRDefault="00C60340" w:rsidP="00144FBD">
            <w:pPr>
              <w:numPr>
                <w:ilvl w:val="0"/>
                <w:numId w:val="1"/>
              </w:numPr>
              <w:rPr>
                <w:rFonts w:ascii="Verdana" w:hAnsi="Verdana" w:cs="Verdana"/>
                <w:sz w:val="20"/>
                <w:szCs w:val="20"/>
              </w:rPr>
            </w:pPr>
            <w:r>
              <w:rPr>
                <w:rFonts w:ascii="Verdana" w:hAnsi="Verdana" w:cs="Verdana"/>
                <w:sz w:val="20"/>
                <w:szCs w:val="20"/>
              </w:rPr>
              <w:lastRenderedPageBreak/>
              <w:t>Review Current Council Sell Sheets</w:t>
            </w:r>
          </w:p>
        </w:tc>
        <w:tc>
          <w:tcPr>
            <w:tcW w:w="1349" w:type="dxa"/>
            <w:gridSpan w:val="2"/>
          </w:tcPr>
          <w:p w:rsidR="00C60340" w:rsidRDefault="00C60340" w:rsidP="0027130A">
            <w:pPr>
              <w:jc w:val="center"/>
              <w:rPr>
                <w:rFonts w:ascii="Verdana" w:hAnsi="Verdana" w:cs="Verdana"/>
                <w:sz w:val="20"/>
                <w:szCs w:val="20"/>
              </w:rPr>
            </w:pPr>
            <w:r>
              <w:rPr>
                <w:rFonts w:ascii="Verdana" w:hAnsi="Verdana" w:cs="Verdana"/>
                <w:sz w:val="20"/>
                <w:szCs w:val="20"/>
              </w:rPr>
              <w:t>Wendy Smith</w:t>
            </w:r>
          </w:p>
        </w:tc>
        <w:tc>
          <w:tcPr>
            <w:tcW w:w="2410" w:type="dxa"/>
            <w:gridSpan w:val="2"/>
          </w:tcPr>
          <w:p w:rsidR="00C60340" w:rsidRPr="004250C9" w:rsidRDefault="00C60340"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087687" w:rsidRDefault="007A2EF1" w:rsidP="007A2EF1">
            <w:pPr>
              <w:spacing w:after="120"/>
              <w:rPr>
                <w:rFonts w:ascii="Verdana" w:hAnsi="Verdana" w:cs="Verdana"/>
                <w:bCs/>
                <w:i/>
                <w:color w:val="0000FF"/>
                <w:sz w:val="20"/>
                <w:szCs w:val="20"/>
              </w:rPr>
            </w:pPr>
            <w:r>
              <w:rPr>
                <w:rFonts w:ascii="Verdana" w:hAnsi="Verdana" w:cs="Verdana"/>
                <w:bCs/>
                <w:i/>
                <w:color w:val="0000FF"/>
                <w:sz w:val="20"/>
                <w:szCs w:val="20"/>
              </w:rPr>
              <w:t xml:space="preserve">On AGW web site under AGW publications you can see the list and dates they were issued.  Many are old so liaisons were supposed to ask councils to update.  We need to know if they are still good.  </w:t>
            </w:r>
            <w:r w:rsidR="00737B32">
              <w:rPr>
                <w:rFonts w:ascii="Verdana" w:hAnsi="Verdana" w:cs="Verdana"/>
                <w:bCs/>
                <w:i/>
                <w:color w:val="0000FF"/>
                <w:sz w:val="20"/>
                <w:szCs w:val="20"/>
              </w:rPr>
              <w:t>Marcia confirmed S</w:t>
            </w:r>
            <w:r>
              <w:rPr>
                <w:rFonts w:ascii="Verdana" w:hAnsi="Verdana" w:cs="Verdana"/>
                <w:bCs/>
                <w:i/>
                <w:color w:val="0000FF"/>
                <w:sz w:val="20"/>
                <w:szCs w:val="20"/>
              </w:rPr>
              <w:t>eed council is up to date.</w:t>
            </w:r>
          </w:p>
          <w:p w:rsidR="00A62AEF" w:rsidRDefault="00737B32" w:rsidP="007A2EF1">
            <w:pPr>
              <w:spacing w:after="120"/>
              <w:rPr>
                <w:rFonts w:ascii="Verdana" w:hAnsi="Verdana" w:cs="Verdana"/>
                <w:bCs/>
                <w:i/>
                <w:color w:val="0000FF"/>
                <w:sz w:val="20"/>
                <w:szCs w:val="20"/>
              </w:rPr>
            </w:pPr>
            <w:r>
              <w:rPr>
                <w:rFonts w:ascii="Verdana" w:hAnsi="Verdana" w:cs="Verdana"/>
                <w:bCs/>
                <w:i/>
                <w:color w:val="0000FF"/>
                <w:sz w:val="20"/>
                <w:szCs w:val="20"/>
              </w:rPr>
              <w:t xml:space="preserve">Liaisons need to get back to </w:t>
            </w:r>
            <w:r w:rsidR="002D4D94">
              <w:rPr>
                <w:rFonts w:ascii="Verdana" w:hAnsi="Verdana" w:cs="Verdana"/>
                <w:bCs/>
                <w:i/>
                <w:color w:val="0000FF"/>
                <w:sz w:val="20"/>
                <w:szCs w:val="20"/>
              </w:rPr>
              <w:t>Wendy</w:t>
            </w:r>
            <w:r>
              <w:rPr>
                <w:rFonts w:ascii="Verdana" w:hAnsi="Verdana" w:cs="Verdana"/>
                <w:bCs/>
                <w:i/>
                <w:color w:val="0000FF"/>
                <w:sz w:val="20"/>
                <w:szCs w:val="20"/>
              </w:rPr>
              <w:t xml:space="preserve"> to confirm if current one is good or </w:t>
            </w:r>
            <w:r w:rsidR="002D4D94">
              <w:rPr>
                <w:rFonts w:ascii="Verdana" w:hAnsi="Verdana" w:cs="Verdana"/>
                <w:bCs/>
                <w:i/>
                <w:color w:val="0000FF"/>
                <w:sz w:val="20"/>
                <w:szCs w:val="20"/>
              </w:rPr>
              <w:t>assign</w:t>
            </w:r>
            <w:r>
              <w:rPr>
                <w:rFonts w:ascii="Verdana" w:hAnsi="Verdana" w:cs="Verdana"/>
                <w:bCs/>
                <w:i/>
                <w:color w:val="0000FF"/>
                <w:sz w:val="20"/>
                <w:szCs w:val="20"/>
              </w:rPr>
              <w:t xml:space="preserve"> action on the council to get this done.</w:t>
            </w:r>
          </w:p>
          <w:p w:rsidR="007A2EF1" w:rsidRDefault="007A2EF1" w:rsidP="007A2EF1">
            <w:pPr>
              <w:spacing w:after="120"/>
              <w:rPr>
                <w:rFonts w:ascii="Verdana" w:hAnsi="Verdana" w:cs="Verdana"/>
                <w:bCs/>
                <w:i/>
                <w:color w:val="0000FF"/>
                <w:sz w:val="20"/>
                <w:szCs w:val="20"/>
              </w:rPr>
            </w:pPr>
            <w:r w:rsidRPr="00087687">
              <w:rPr>
                <w:rFonts w:ascii="Verdana" w:hAnsi="Verdana" w:cs="Verdana"/>
                <w:bCs/>
                <w:i/>
                <w:color w:val="0000FF"/>
                <w:sz w:val="20"/>
                <w:szCs w:val="20"/>
                <w:u w:val="single"/>
              </w:rPr>
              <w:t>Do not have one</w:t>
            </w:r>
            <w:r>
              <w:rPr>
                <w:rFonts w:ascii="Verdana" w:hAnsi="Verdana" w:cs="Verdana"/>
                <w:bCs/>
                <w:i/>
                <w:color w:val="0000FF"/>
                <w:sz w:val="20"/>
                <w:szCs w:val="20"/>
              </w:rPr>
              <w:t xml:space="preserve">: Allied Provider, Precision Ag, Crop Protection </w:t>
            </w:r>
          </w:p>
          <w:p w:rsidR="007A2EF1" w:rsidRDefault="007A2EF1" w:rsidP="007A2EF1">
            <w:pPr>
              <w:spacing w:after="120"/>
              <w:rPr>
                <w:rFonts w:ascii="Verdana" w:hAnsi="Verdana" w:cs="Verdana"/>
                <w:bCs/>
                <w:i/>
                <w:color w:val="0000FF"/>
                <w:sz w:val="20"/>
                <w:szCs w:val="20"/>
              </w:rPr>
            </w:pPr>
            <w:r w:rsidRPr="00087687">
              <w:rPr>
                <w:rFonts w:ascii="Verdana" w:hAnsi="Verdana" w:cs="Verdana"/>
                <w:bCs/>
                <w:i/>
                <w:color w:val="0000FF"/>
                <w:sz w:val="20"/>
                <w:szCs w:val="20"/>
                <w:u w:val="single"/>
              </w:rPr>
              <w:t>Needs updating</w:t>
            </w:r>
            <w:r>
              <w:rPr>
                <w:rFonts w:ascii="Verdana" w:hAnsi="Verdana" w:cs="Verdana"/>
                <w:bCs/>
                <w:i/>
                <w:color w:val="0000FF"/>
                <w:sz w:val="20"/>
                <w:szCs w:val="20"/>
              </w:rPr>
              <w:t>: Crop Nutrition, Feed, Grain</w:t>
            </w:r>
          </w:p>
          <w:p w:rsidR="00737B32" w:rsidRDefault="00737B32" w:rsidP="007A2EF1">
            <w:pPr>
              <w:spacing w:after="120"/>
              <w:rPr>
                <w:rFonts w:ascii="Verdana" w:hAnsi="Verdana" w:cs="Verdana"/>
                <w:bCs/>
                <w:i/>
                <w:color w:val="0000FF"/>
                <w:sz w:val="20"/>
                <w:szCs w:val="20"/>
              </w:rPr>
            </w:pPr>
            <w:r>
              <w:rPr>
                <w:rFonts w:ascii="Verdana" w:hAnsi="Verdana" w:cs="Verdana"/>
                <w:bCs/>
                <w:i/>
                <w:color w:val="0000FF"/>
                <w:sz w:val="20"/>
                <w:szCs w:val="20"/>
              </w:rPr>
              <w:t>Dave to follow up with Ag Retail on updating image</w:t>
            </w:r>
          </w:p>
          <w:p w:rsidR="00737B32" w:rsidRDefault="00737B32" w:rsidP="007A2EF1">
            <w:pPr>
              <w:spacing w:after="120"/>
              <w:rPr>
                <w:rFonts w:ascii="Verdana" w:hAnsi="Verdana" w:cs="Verdana"/>
                <w:bCs/>
                <w:i/>
                <w:color w:val="0000FF"/>
                <w:sz w:val="20"/>
                <w:szCs w:val="20"/>
              </w:rPr>
            </w:pPr>
            <w:r>
              <w:rPr>
                <w:rFonts w:ascii="Verdana" w:hAnsi="Verdana" w:cs="Verdana"/>
                <w:bCs/>
                <w:i/>
                <w:color w:val="0000FF"/>
                <w:sz w:val="20"/>
                <w:szCs w:val="20"/>
              </w:rPr>
              <w:t xml:space="preserve">Wendy to follow up with Jim on Grain &amp; send bullets to Marcia on why this needs </w:t>
            </w:r>
            <w:r w:rsidR="002D4D94">
              <w:rPr>
                <w:rFonts w:ascii="Verdana" w:hAnsi="Verdana" w:cs="Verdana"/>
                <w:bCs/>
                <w:i/>
                <w:color w:val="0000FF"/>
                <w:sz w:val="20"/>
                <w:szCs w:val="20"/>
              </w:rPr>
              <w:t>to get</w:t>
            </w:r>
            <w:r>
              <w:rPr>
                <w:rFonts w:ascii="Verdana" w:hAnsi="Verdana" w:cs="Verdana"/>
                <w:bCs/>
                <w:i/>
                <w:color w:val="0000FF"/>
                <w:sz w:val="20"/>
                <w:szCs w:val="20"/>
              </w:rPr>
              <w:t xml:space="preserve"> done</w:t>
            </w:r>
          </w:p>
          <w:p w:rsidR="00737B32" w:rsidRPr="000E313B" w:rsidRDefault="00737B32" w:rsidP="007A2EF1">
            <w:pPr>
              <w:spacing w:after="120"/>
              <w:rPr>
                <w:rFonts w:ascii="Verdana" w:hAnsi="Verdana" w:cs="Verdana"/>
                <w:bCs/>
                <w:i/>
                <w:color w:val="0000FF"/>
                <w:sz w:val="20"/>
                <w:szCs w:val="20"/>
              </w:rPr>
            </w:pPr>
            <w:r>
              <w:rPr>
                <w:rFonts w:ascii="Verdana" w:hAnsi="Verdana" w:cs="Verdana"/>
                <w:bCs/>
                <w:i/>
                <w:color w:val="0000FF"/>
                <w:sz w:val="20"/>
                <w:szCs w:val="20"/>
              </w:rPr>
              <w:t>Marcia to send message to liaisons for the update &amp; names for mentors</w:t>
            </w:r>
          </w:p>
        </w:tc>
      </w:tr>
      <w:tr w:rsidR="008E16B7" w:rsidRPr="004250C9" w:rsidTr="00546F0B">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8E16B7" w:rsidRDefault="008E16B7" w:rsidP="008E16B7">
            <w:pPr>
              <w:numPr>
                <w:ilvl w:val="0"/>
                <w:numId w:val="1"/>
              </w:numPr>
              <w:rPr>
                <w:rFonts w:ascii="Verdana" w:hAnsi="Verdana" w:cs="Verdana"/>
                <w:sz w:val="20"/>
                <w:szCs w:val="20"/>
              </w:rPr>
            </w:pPr>
            <w:r>
              <w:rPr>
                <w:rFonts w:ascii="Verdana" w:hAnsi="Verdana" w:cs="Verdana"/>
                <w:sz w:val="20"/>
                <w:szCs w:val="20"/>
              </w:rPr>
              <w:t>New Business</w:t>
            </w:r>
          </w:p>
        </w:tc>
        <w:tc>
          <w:tcPr>
            <w:tcW w:w="1349" w:type="dxa"/>
            <w:gridSpan w:val="2"/>
          </w:tcPr>
          <w:p w:rsidR="008E16B7" w:rsidRDefault="008E16B7" w:rsidP="00546F0B">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8E16B7" w:rsidRDefault="008E16B7" w:rsidP="00546F0B">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BD2087" w:rsidRDefault="00737B32" w:rsidP="00BD2087">
            <w:pPr>
              <w:spacing w:after="120"/>
              <w:jc w:val="both"/>
            </w:pPr>
            <w:r>
              <w:t xml:space="preserve">Someone will need to step up as Vice Chair.  Send Nancy a note if you are interested.  Confirm with Nancy if you are intending to be on committee for next year, if you are interested in Vice Chair and if there is anyone else who might be interested.  Maybe identify list of resources </w:t>
            </w:r>
            <w:r w:rsidR="002D4D94">
              <w:t>that</w:t>
            </w:r>
            <w:r>
              <w:t xml:space="preserve"> can help out ad hoc without joining the committee.  </w:t>
            </w:r>
          </w:p>
          <w:p w:rsidR="00737B32" w:rsidRPr="000E313B" w:rsidRDefault="00BD2087" w:rsidP="00BD2087">
            <w:pPr>
              <w:spacing w:after="120"/>
              <w:jc w:val="both"/>
            </w:pPr>
            <w:r>
              <w:t>Revise M&amp;C meetings to last</w:t>
            </w:r>
            <w:r w:rsidR="00737B32">
              <w:t xml:space="preserve"> an hour and a half but still shoot for an hour.</w:t>
            </w:r>
          </w:p>
        </w:tc>
      </w:tr>
      <w:tr w:rsidR="009A11DE"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9A11DE" w:rsidRDefault="009A11DE" w:rsidP="008E16B7">
            <w:pPr>
              <w:numPr>
                <w:ilvl w:val="0"/>
                <w:numId w:val="1"/>
              </w:numPr>
              <w:rPr>
                <w:rFonts w:ascii="Verdana" w:hAnsi="Verdana" w:cs="Verdana"/>
                <w:sz w:val="20"/>
                <w:szCs w:val="20"/>
              </w:rPr>
            </w:pPr>
            <w:r>
              <w:rPr>
                <w:rFonts w:ascii="Verdana" w:hAnsi="Verdana" w:cs="Verdana"/>
                <w:sz w:val="20"/>
                <w:szCs w:val="20"/>
              </w:rPr>
              <w:t>Review New Action Items</w:t>
            </w:r>
          </w:p>
        </w:tc>
        <w:tc>
          <w:tcPr>
            <w:tcW w:w="1349" w:type="dxa"/>
            <w:gridSpan w:val="2"/>
          </w:tcPr>
          <w:p w:rsidR="009A11DE" w:rsidRDefault="009A11DE" w:rsidP="0027130A">
            <w:pPr>
              <w:jc w:val="center"/>
              <w:rPr>
                <w:rFonts w:ascii="Verdana" w:hAnsi="Verdana" w:cs="Verdana"/>
                <w:sz w:val="20"/>
                <w:szCs w:val="20"/>
              </w:rPr>
            </w:pPr>
            <w:r>
              <w:rPr>
                <w:rFonts w:ascii="Verdana" w:hAnsi="Verdana" w:cs="Verdana"/>
                <w:sz w:val="20"/>
                <w:szCs w:val="20"/>
              </w:rPr>
              <w:t>Note Taker</w:t>
            </w:r>
          </w:p>
        </w:tc>
        <w:tc>
          <w:tcPr>
            <w:tcW w:w="2410" w:type="dxa"/>
            <w:gridSpan w:val="2"/>
          </w:tcPr>
          <w:p w:rsidR="009A11DE" w:rsidRDefault="009A11DE" w:rsidP="009A11DE">
            <w:pPr>
              <w:rPr>
                <w:rFonts w:ascii="Verdana" w:hAnsi="Verdana" w:cs="Verdana"/>
                <w:sz w:val="20"/>
                <w:szCs w:val="20"/>
              </w:rPr>
            </w:pPr>
            <w:r w:rsidRPr="004250C9">
              <w:rPr>
                <w:rFonts w:ascii="Verdana" w:hAnsi="Verdana" w:cs="Verdana"/>
                <w:sz w:val="20"/>
                <w:szCs w:val="20"/>
              </w:rPr>
              <w:t>Team understands status, next steps</w:t>
            </w:r>
          </w:p>
        </w:tc>
        <w:tc>
          <w:tcPr>
            <w:tcW w:w="8206" w:type="dxa"/>
            <w:gridSpan w:val="2"/>
          </w:tcPr>
          <w:p w:rsidR="00687AF8" w:rsidRPr="00687AF8" w:rsidRDefault="006D30E5" w:rsidP="00687AF8">
            <w:pPr>
              <w:pStyle w:val="ListParagraph"/>
              <w:numPr>
                <w:ilvl w:val="0"/>
                <w:numId w:val="25"/>
              </w:numPr>
              <w:spacing w:after="120"/>
              <w:rPr>
                <w:rFonts w:ascii="Verdana" w:hAnsi="Verdana"/>
                <w:i/>
                <w:color w:val="0000FF"/>
                <w:sz w:val="20"/>
                <w:szCs w:val="20"/>
              </w:rPr>
            </w:pPr>
            <w:r>
              <w:rPr>
                <w:rFonts w:ascii="Verdana" w:hAnsi="Verdana"/>
                <w:i/>
                <w:color w:val="0000FF"/>
                <w:sz w:val="20"/>
                <w:szCs w:val="20"/>
              </w:rPr>
              <w:t>Planning for 2013 M&amp;C Committee</w:t>
            </w:r>
          </w:p>
        </w:tc>
      </w:tr>
      <w:tr w:rsidR="005F0F14"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5F0F14" w:rsidRPr="004250C9" w:rsidRDefault="005F0F14" w:rsidP="008E16B7">
            <w:pPr>
              <w:numPr>
                <w:ilvl w:val="0"/>
                <w:numId w:val="1"/>
              </w:numPr>
              <w:rPr>
                <w:rFonts w:ascii="Verdana" w:hAnsi="Verdana" w:cs="Verdana"/>
                <w:sz w:val="20"/>
                <w:szCs w:val="20"/>
              </w:rPr>
            </w:pPr>
            <w:r>
              <w:rPr>
                <w:rFonts w:ascii="Verdana" w:hAnsi="Verdana" w:cs="Verdana"/>
                <w:sz w:val="20"/>
                <w:szCs w:val="20"/>
              </w:rPr>
              <w:t>Review Liaison Communication List</w:t>
            </w:r>
          </w:p>
        </w:tc>
        <w:tc>
          <w:tcPr>
            <w:tcW w:w="1349" w:type="dxa"/>
            <w:gridSpan w:val="2"/>
          </w:tcPr>
          <w:p w:rsidR="005F0F14" w:rsidRDefault="005F0F14" w:rsidP="0027130A">
            <w:pPr>
              <w:jc w:val="center"/>
              <w:rPr>
                <w:rFonts w:ascii="Verdana" w:hAnsi="Verdana" w:cs="Verdana"/>
                <w:sz w:val="20"/>
                <w:szCs w:val="20"/>
              </w:rPr>
            </w:pPr>
            <w:r>
              <w:rPr>
                <w:rFonts w:ascii="Verdana" w:hAnsi="Verdana" w:cs="Verdana"/>
                <w:sz w:val="20"/>
                <w:szCs w:val="20"/>
              </w:rPr>
              <w:t>Marcia Rhodus</w:t>
            </w:r>
          </w:p>
        </w:tc>
        <w:tc>
          <w:tcPr>
            <w:tcW w:w="2410" w:type="dxa"/>
            <w:gridSpan w:val="2"/>
          </w:tcPr>
          <w:p w:rsidR="005F0F14" w:rsidRPr="004250C9" w:rsidRDefault="00E65CB2" w:rsidP="0027130A">
            <w:pPr>
              <w:rPr>
                <w:rFonts w:ascii="Verdana" w:hAnsi="Verdana" w:cs="Verdana"/>
                <w:sz w:val="20"/>
                <w:szCs w:val="20"/>
              </w:rPr>
            </w:pPr>
            <w:r>
              <w:rPr>
                <w:rFonts w:ascii="Verdana" w:hAnsi="Verdana" w:cs="Verdana"/>
                <w:sz w:val="20"/>
                <w:szCs w:val="20"/>
              </w:rPr>
              <w:t>Liaisons are aware of items they need to take back to their councils.</w:t>
            </w:r>
          </w:p>
        </w:tc>
        <w:tc>
          <w:tcPr>
            <w:tcW w:w="8206" w:type="dxa"/>
            <w:gridSpan w:val="2"/>
          </w:tcPr>
          <w:tbl>
            <w:tblPr>
              <w:tblW w:w="7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6"/>
              <w:gridCol w:w="3870"/>
            </w:tblGrid>
            <w:tr w:rsidR="00931A1C" w:rsidRPr="00E20717" w:rsidTr="00917CBA">
              <w:trPr>
                <w:trHeight w:val="278"/>
              </w:trPr>
              <w:tc>
                <w:tcPr>
                  <w:tcW w:w="3856"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AP -Lorie</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MT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AR -Frank Rydl</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PA -Jerry Coup</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CN -Jessica Perry</w:t>
                  </w:r>
                </w:p>
              </w:tc>
              <w:tc>
                <w:tcPr>
                  <w:tcW w:w="3870"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Seed -Marcia</w:t>
                  </w:r>
                </w:p>
              </w:tc>
            </w:tr>
            <w:tr w:rsidR="00931A1C" w:rsidRPr="00E20717" w:rsidTr="00917CBA">
              <w:tc>
                <w:tcPr>
                  <w:tcW w:w="3856" w:type="dxa"/>
                  <w:shd w:val="clear" w:color="auto" w:fill="auto"/>
                </w:tcPr>
                <w:p w:rsidR="00931A1C" w:rsidRPr="00917CBA" w:rsidRDefault="00931A1C" w:rsidP="00357496">
                  <w:pPr>
                    <w:rPr>
                      <w:rFonts w:ascii="Verdana" w:hAnsi="Verdana" w:cs="Verdana"/>
                      <w:bCs/>
                      <w:sz w:val="20"/>
                      <w:szCs w:val="20"/>
                    </w:rPr>
                  </w:pPr>
                  <w:r w:rsidRPr="00917CBA">
                    <w:rPr>
                      <w:rFonts w:ascii="Verdana" w:hAnsi="Verdana" w:cs="Verdana"/>
                      <w:bCs/>
                      <w:sz w:val="20"/>
                      <w:szCs w:val="20"/>
                    </w:rPr>
                    <w:t>CP -Victoria</w:t>
                  </w:r>
                </w:p>
              </w:tc>
              <w:tc>
                <w:tcPr>
                  <w:tcW w:w="3870" w:type="dxa"/>
                  <w:shd w:val="clear" w:color="auto" w:fill="auto"/>
                </w:tcPr>
                <w:p w:rsidR="00931A1C" w:rsidRPr="00917CBA" w:rsidRDefault="00931A1C" w:rsidP="00917CBA">
                  <w:pPr>
                    <w:jc w:val="both"/>
                    <w:rPr>
                      <w:rFonts w:ascii="Verdana" w:hAnsi="Verdana" w:cs="Verdana"/>
                      <w:bCs/>
                      <w:sz w:val="20"/>
                      <w:szCs w:val="20"/>
                    </w:rPr>
                  </w:pPr>
                  <w:r w:rsidRPr="00917CBA">
                    <w:rPr>
                      <w:rFonts w:ascii="Verdana" w:hAnsi="Verdana" w:cs="Verdana"/>
                      <w:bCs/>
                      <w:sz w:val="20"/>
                      <w:szCs w:val="20"/>
                    </w:rPr>
                    <w:t>No one from OH or Feed</w:t>
                  </w:r>
                </w:p>
              </w:tc>
            </w:tr>
            <w:tr w:rsidR="000E543F" w:rsidRPr="00E20717" w:rsidTr="00DF1748">
              <w:tc>
                <w:tcPr>
                  <w:tcW w:w="7726" w:type="dxa"/>
                  <w:gridSpan w:val="2"/>
                  <w:shd w:val="clear" w:color="auto" w:fill="auto"/>
                </w:tcPr>
                <w:p w:rsidR="00EA2A87" w:rsidRDefault="00EA2A87" w:rsidP="00EA2A87">
                  <w:pPr>
                    <w:jc w:val="both"/>
                    <w:rPr>
                      <w:rFonts w:ascii="Verdana" w:hAnsi="Verdana" w:cs="Verdana"/>
                      <w:bCs/>
                      <w:color w:val="FF0000"/>
                      <w:sz w:val="20"/>
                      <w:szCs w:val="20"/>
                    </w:rPr>
                  </w:pPr>
                </w:p>
                <w:p w:rsidR="00EA2A87" w:rsidRDefault="00EA2A87" w:rsidP="00687AF8">
                  <w:pPr>
                    <w:spacing w:after="120"/>
                    <w:jc w:val="both"/>
                    <w:rPr>
                      <w:rFonts w:ascii="Verdana" w:hAnsi="Verdana" w:cs="Verdana"/>
                      <w:bCs/>
                      <w:sz w:val="20"/>
                      <w:szCs w:val="20"/>
                    </w:rPr>
                  </w:pPr>
                  <w:r w:rsidRPr="00A023DD">
                    <w:rPr>
                      <w:rFonts w:ascii="Verdana" w:hAnsi="Verdana" w:cs="Verdana"/>
                      <w:bCs/>
                      <w:sz w:val="20"/>
                      <w:szCs w:val="20"/>
                    </w:rPr>
                    <w:t>Items to be taken to Councils:</w:t>
                  </w:r>
                </w:p>
                <w:p w:rsidR="002F6AC0" w:rsidRPr="00A62AEF" w:rsidRDefault="002F6AC0" w:rsidP="002F6AC0">
                  <w:pPr>
                    <w:pStyle w:val="ListParagraph"/>
                    <w:numPr>
                      <w:ilvl w:val="0"/>
                      <w:numId w:val="19"/>
                    </w:numPr>
                    <w:spacing w:after="120"/>
                    <w:ind w:left="360"/>
                    <w:jc w:val="both"/>
                    <w:rPr>
                      <w:rFonts w:ascii="Verdana" w:hAnsi="Verdana" w:cs="Verdana"/>
                      <w:bCs/>
                      <w:i/>
                      <w:color w:val="0000FF"/>
                      <w:sz w:val="20"/>
                      <w:szCs w:val="20"/>
                    </w:rPr>
                  </w:pPr>
                  <w:r>
                    <w:rPr>
                      <w:rFonts w:ascii="Verdana" w:hAnsi="Verdana" w:cs="Verdana"/>
                      <w:bCs/>
                      <w:i/>
                      <w:color w:val="0000FF"/>
                      <w:sz w:val="20"/>
                      <w:szCs w:val="20"/>
                    </w:rPr>
                    <w:t xml:space="preserve"> </w:t>
                  </w:r>
                </w:p>
              </w:tc>
            </w:tr>
          </w:tbl>
          <w:p w:rsidR="005F0F14" w:rsidRPr="00042017" w:rsidRDefault="005F0F14" w:rsidP="005F0F14">
            <w:pPr>
              <w:spacing w:after="120"/>
              <w:jc w:val="both"/>
              <w:rPr>
                <w:rFonts w:ascii="Verdana" w:hAnsi="Verdana" w:cs="Verdana"/>
                <w:b/>
                <w:i/>
                <w:snapToGrid w:val="0"/>
                <w:color w:val="0000FF"/>
                <w:sz w:val="18"/>
                <w:szCs w:val="18"/>
              </w:rPr>
            </w:pPr>
          </w:p>
        </w:tc>
      </w:tr>
      <w:tr w:rsidR="000D490C" w:rsidRPr="004250C9" w:rsidTr="00571481">
        <w:tblPrEx>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CellMar>
            <w:top w:w="58" w:type="dxa"/>
            <w:left w:w="115" w:type="dxa"/>
            <w:bottom w:w="58" w:type="dxa"/>
            <w:right w:w="115" w:type="dxa"/>
          </w:tblCellMar>
          <w:tblLook w:val="0000"/>
        </w:tblPrEx>
        <w:trPr>
          <w:cantSplit/>
          <w:trHeight w:val="68"/>
        </w:trPr>
        <w:tc>
          <w:tcPr>
            <w:tcW w:w="3279" w:type="dxa"/>
            <w:gridSpan w:val="3"/>
          </w:tcPr>
          <w:p w:rsidR="000D490C" w:rsidRPr="004250C9" w:rsidRDefault="00CD7569" w:rsidP="008E16B7">
            <w:pPr>
              <w:numPr>
                <w:ilvl w:val="0"/>
                <w:numId w:val="1"/>
              </w:numPr>
              <w:rPr>
                <w:rFonts w:ascii="Verdana" w:hAnsi="Verdana" w:cs="Verdana"/>
                <w:sz w:val="20"/>
                <w:szCs w:val="20"/>
              </w:rPr>
            </w:pPr>
            <w:r w:rsidRPr="004250C9">
              <w:rPr>
                <w:rFonts w:ascii="Verdana" w:hAnsi="Verdana" w:cs="Verdana"/>
                <w:sz w:val="20"/>
                <w:szCs w:val="20"/>
              </w:rPr>
              <w:t>Upcoming Meetings</w:t>
            </w:r>
          </w:p>
        </w:tc>
        <w:tc>
          <w:tcPr>
            <w:tcW w:w="1349" w:type="dxa"/>
            <w:gridSpan w:val="2"/>
          </w:tcPr>
          <w:p w:rsidR="000D490C" w:rsidRDefault="000D490C" w:rsidP="0027130A">
            <w:pPr>
              <w:jc w:val="center"/>
              <w:rPr>
                <w:rFonts w:ascii="Verdana" w:hAnsi="Verdana" w:cs="Verdana"/>
                <w:sz w:val="20"/>
                <w:szCs w:val="20"/>
              </w:rPr>
            </w:pPr>
          </w:p>
        </w:tc>
        <w:tc>
          <w:tcPr>
            <w:tcW w:w="2410" w:type="dxa"/>
            <w:gridSpan w:val="2"/>
          </w:tcPr>
          <w:p w:rsidR="000D490C" w:rsidRPr="004250C9" w:rsidRDefault="00CD7569" w:rsidP="0027130A">
            <w:pPr>
              <w:rPr>
                <w:rFonts w:ascii="Verdana" w:hAnsi="Verdana" w:cs="Verdana"/>
                <w:sz w:val="20"/>
                <w:szCs w:val="20"/>
              </w:rPr>
            </w:pPr>
            <w:r w:rsidRPr="004250C9">
              <w:rPr>
                <w:rFonts w:ascii="Verdana" w:hAnsi="Verdana" w:cs="Verdana"/>
                <w:sz w:val="20"/>
                <w:szCs w:val="20"/>
              </w:rPr>
              <w:t>Set time &amp; date for next meeting and future meetings.</w:t>
            </w:r>
          </w:p>
        </w:tc>
        <w:tc>
          <w:tcPr>
            <w:tcW w:w="8206" w:type="dxa"/>
            <w:gridSpan w:val="2"/>
          </w:tcPr>
          <w:p w:rsidR="000D490C" w:rsidRPr="00687AF8" w:rsidRDefault="00CD7569" w:rsidP="00203039">
            <w:pPr>
              <w:spacing w:after="120"/>
              <w:jc w:val="both"/>
              <w:rPr>
                <w:rFonts w:ascii="Verdana" w:hAnsi="Verdana" w:cs="Verdana"/>
                <w:b/>
                <w:i/>
                <w:snapToGrid w:val="0"/>
                <w:color w:val="0000FF"/>
                <w:sz w:val="20"/>
                <w:szCs w:val="20"/>
              </w:rPr>
            </w:pPr>
            <w:r w:rsidRPr="00687AF8">
              <w:rPr>
                <w:rFonts w:ascii="Verdana" w:hAnsi="Verdana" w:cs="Verdana"/>
                <w:b/>
                <w:i/>
                <w:snapToGrid w:val="0"/>
                <w:color w:val="0000FF"/>
                <w:sz w:val="20"/>
                <w:szCs w:val="20"/>
              </w:rPr>
              <w:t xml:space="preserve">Next meeting </w:t>
            </w:r>
            <w:r w:rsidR="00171693">
              <w:rPr>
                <w:rFonts w:ascii="Verdana" w:hAnsi="Verdana" w:cs="Verdana"/>
                <w:b/>
                <w:i/>
                <w:snapToGrid w:val="0"/>
                <w:color w:val="0000FF"/>
                <w:sz w:val="20"/>
                <w:szCs w:val="20"/>
              </w:rPr>
              <w:t>10</w:t>
            </w:r>
            <w:r w:rsidRPr="00687AF8">
              <w:rPr>
                <w:rFonts w:ascii="Verdana" w:hAnsi="Verdana" w:cs="Verdana"/>
                <w:b/>
                <w:i/>
                <w:snapToGrid w:val="0"/>
                <w:color w:val="0000FF"/>
                <w:sz w:val="20"/>
                <w:szCs w:val="20"/>
              </w:rPr>
              <w:t>/</w:t>
            </w:r>
            <w:r w:rsidR="00171693">
              <w:rPr>
                <w:rFonts w:ascii="Verdana" w:hAnsi="Verdana" w:cs="Verdana"/>
                <w:b/>
                <w:i/>
                <w:snapToGrid w:val="0"/>
                <w:color w:val="0000FF"/>
                <w:sz w:val="20"/>
                <w:szCs w:val="20"/>
              </w:rPr>
              <w:t>5</w:t>
            </w:r>
            <w:r w:rsidRPr="00687AF8">
              <w:rPr>
                <w:rFonts w:ascii="Verdana" w:hAnsi="Verdana" w:cs="Verdana"/>
                <w:b/>
                <w:i/>
                <w:snapToGrid w:val="0"/>
                <w:color w:val="0000FF"/>
                <w:sz w:val="20"/>
                <w:szCs w:val="20"/>
              </w:rPr>
              <w:t>/</w:t>
            </w:r>
            <w:r w:rsidR="006823F1" w:rsidRPr="00687AF8">
              <w:rPr>
                <w:rFonts w:ascii="Verdana" w:hAnsi="Verdana" w:cs="Verdana"/>
                <w:b/>
                <w:i/>
                <w:snapToGrid w:val="0"/>
                <w:color w:val="0000FF"/>
                <w:sz w:val="20"/>
                <w:szCs w:val="20"/>
              </w:rPr>
              <w:t>2012</w:t>
            </w:r>
            <w:r w:rsidRPr="00687AF8">
              <w:rPr>
                <w:rFonts w:ascii="Verdana" w:hAnsi="Verdana" w:cs="Verdana"/>
                <w:b/>
                <w:i/>
                <w:snapToGrid w:val="0"/>
                <w:color w:val="0000FF"/>
                <w:sz w:val="20"/>
                <w:szCs w:val="20"/>
              </w:rPr>
              <w:t xml:space="preserve">   11:</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PM EDT (10:</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CT, 9:</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MT, 8:</w:t>
            </w:r>
            <w:r w:rsidR="00594920" w:rsidRPr="00687AF8">
              <w:rPr>
                <w:rFonts w:ascii="Verdana" w:hAnsi="Verdana" w:cs="Verdana"/>
                <w:b/>
                <w:i/>
                <w:snapToGrid w:val="0"/>
                <w:color w:val="0000FF"/>
                <w:sz w:val="20"/>
                <w:szCs w:val="20"/>
              </w:rPr>
              <w:t>0</w:t>
            </w:r>
            <w:r w:rsidRPr="00687AF8">
              <w:rPr>
                <w:rFonts w:ascii="Verdana" w:hAnsi="Verdana" w:cs="Verdana"/>
                <w:b/>
                <w:i/>
                <w:snapToGrid w:val="0"/>
                <w:color w:val="0000FF"/>
                <w:sz w:val="20"/>
                <w:szCs w:val="20"/>
              </w:rPr>
              <w:t>0 PT)</w:t>
            </w:r>
          </w:p>
          <w:p w:rsidR="00203039" w:rsidRPr="001169D8" w:rsidRDefault="00171693" w:rsidP="008B3BE0">
            <w:pPr>
              <w:spacing w:after="120"/>
              <w:jc w:val="both"/>
              <w:rPr>
                <w:rFonts w:ascii="Verdana" w:hAnsi="Verdana" w:cs="Verdana"/>
                <w:b/>
                <w:i/>
                <w:color w:val="0000FF"/>
                <w:sz w:val="20"/>
                <w:szCs w:val="20"/>
              </w:rPr>
            </w:pPr>
            <w:r w:rsidRPr="00171693">
              <w:rPr>
                <w:rFonts w:ascii="Verdana" w:hAnsi="Verdana" w:cs="Calibri"/>
                <w:i/>
                <w:color w:val="0000FF"/>
                <w:sz w:val="20"/>
                <w:szCs w:val="20"/>
              </w:rPr>
              <w:t>Nancy Appelquist</w:t>
            </w:r>
            <w:r>
              <w:rPr>
                <w:rFonts w:ascii="Verdana" w:hAnsi="Verdana" w:cs="Calibri"/>
                <w:i/>
                <w:color w:val="0000FF"/>
                <w:sz w:val="20"/>
                <w:szCs w:val="20"/>
              </w:rPr>
              <w:t xml:space="preserve"> </w:t>
            </w:r>
            <w:r w:rsidR="001169D8">
              <w:rPr>
                <w:rFonts w:ascii="Verdana" w:hAnsi="Verdana" w:cs="Calibri"/>
                <w:i/>
                <w:color w:val="0000FF"/>
                <w:sz w:val="20"/>
                <w:szCs w:val="20"/>
              </w:rPr>
              <w:t>is on the schedule to take the meeting minutes.</w:t>
            </w:r>
          </w:p>
        </w:tc>
      </w:tr>
    </w:tbl>
    <w:p w:rsidR="001247A5" w:rsidRDefault="001247A5"/>
    <w:p w:rsidR="00171693" w:rsidRDefault="00171693">
      <w:r>
        <w:br w:type="page"/>
      </w:r>
    </w:p>
    <w:p w:rsidR="00281AD4" w:rsidRDefault="00281AD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4876"/>
        <w:gridCol w:w="7974"/>
      </w:tblGrid>
      <w:tr w:rsidR="000D490C" w:rsidRPr="004250C9" w:rsidTr="00281AD4">
        <w:tc>
          <w:tcPr>
            <w:tcW w:w="15298" w:type="dxa"/>
            <w:gridSpan w:val="3"/>
          </w:tcPr>
          <w:p w:rsidR="000D490C" w:rsidRPr="004250C9" w:rsidRDefault="000D490C" w:rsidP="00132CE4">
            <w:pPr>
              <w:spacing w:before="60" w:after="60"/>
              <w:rPr>
                <w:rFonts w:ascii="Verdana" w:hAnsi="Verdana" w:cs="Verdana"/>
                <w:b/>
                <w:bCs/>
                <w:sz w:val="20"/>
                <w:szCs w:val="20"/>
              </w:rPr>
            </w:pPr>
            <w:r w:rsidRPr="004250C9">
              <w:rPr>
                <w:rFonts w:ascii="Verdana" w:hAnsi="Verdana" w:cs="Verdana"/>
                <w:sz w:val="20"/>
                <w:szCs w:val="20"/>
              </w:rPr>
              <w:br w:type="page"/>
            </w:r>
            <w:r w:rsidRPr="004250C9">
              <w:rPr>
                <w:rFonts w:ascii="Verdana" w:hAnsi="Verdana" w:cs="Verdana"/>
                <w:b/>
                <w:bCs/>
                <w:sz w:val="20"/>
                <w:szCs w:val="20"/>
              </w:rPr>
              <w:t xml:space="preserve">Active Action Items List as of </w:t>
            </w:r>
            <w:r w:rsidR="00132CE4">
              <w:rPr>
                <w:rFonts w:ascii="Verdana" w:hAnsi="Verdana" w:cs="Verdana"/>
                <w:b/>
                <w:bCs/>
                <w:sz w:val="20"/>
                <w:szCs w:val="20"/>
              </w:rPr>
              <w:t>9</w:t>
            </w:r>
            <w:r>
              <w:rPr>
                <w:rFonts w:ascii="Verdana" w:hAnsi="Verdana" w:cs="Verdana"/>
                <w:b/>
                <w:bCs/>
                <w:sz w:val="20"/>
                <w:szCs w:val="20"/>
              </w:rPr>
              <w:t>/</w:t>
            </w:r>
            <w:r w:rsidR="00132CE4">
              <w:rPr>
                <w:rFonts w:ascii="Verdana" w:hAnsi="Verdana" w:cs="Verdana"/>
                <w:b/>
                <w:bCs/>
                <w:sz w:val="20"/>
                <w:szCs w:val="20"/>
              </w:rPr>
              <w:t>14</w:t>
            </w:r>
            <w:r>
              <w:rPr>
                <w:rFonts w:ascii="Verdana" w:hAnsi="Verdana" w:cs="Verdana"/>
                <w:b/>
                <w:bCs/>
                <w:sz w:val="20"/>
                <w:szCs w:val="20"/>
              </w:rPr>
              <w:t>/</w:t>
            </w:r>
            <w:r w:rsidR="00A24B47">
              <w:rPr>
                <w:rFonts w:ascii="Verdana" w:hAnsi="Verdana" w:cs="Verdana"/>
                <w:b/>
                <w:bCs/>
                <w:sz w:val="20"/>
                <w:szCs w:val="20"/>
              </w:rPr>
              <w:t>201</w:t>
            </w:r>
            <w:r w:rsidR="006660ED">
              <w:rPr>
                <w:rFonts w:ascii="Verdana" w:hAnsi="Verdana" w:cs="Verdana"/>
                <w:b/>
                <w:bCs/>
                <w:sz w:val="20"/>
                <w:szCs w:val="20"/>
              </w:rPr>
              <w:t>2</w:t>
            </w:r>
          </w:p>
        </w:tc>
      </w:tr>
      <w:tr w:rsidR="000D490C" w:rsidRPr="004250C9" w:rsidTr="0042093C">
        <w:tc>
          <w:tcPr>
            <w:tcW w:w="2448"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Accountable</w:t>
            </w:r>
          </w:p>
        </w:tc>
        <w:tc>
          <w:tcPr>
            <w:tcW w:w="4876" w:type="dxa"/>
            <w:shd w:val="clear" w:color="auto" w:fill="365F91"/>
          </w:tcPr>
          <w:p w:rsidR="000D490C" w:rsidRPr="004250C9" w:rsidRDefault="000D490C" w:rsidP="002123ED">
            <w:pPr>
              <w:spacing w:before="60" w:after="60"/>
              <w:rPr>
                <w:rFonts w:ascii="Verdana" w:hAnsi="Verdana" w:cs="Verdana"/>
                <w:b/>
                <w:bCs/>
                <w:color w:val="F2F2F2"/>
                <w:sz w:val="20"/>
                <w:szCs w:val="20"/>
              </w:rPr>
            </w:pPr>
            <w:r w:rsidRPr="004250C9">
              <w:rPr>
                <w:rFonts w:ascii="Verdana" w:hAnsi="Verdana" w:cs="Verdana"/>
                <w:b/>
                <w:bCs/>
                <w:color w:val="F2F2F2"/>
                <w:sz w:val="20"/>
                <w:szCs w:val="20"/>
              </w:rPr>
              <w:t xml:space="preserve">Action </w:t>
            </w:r>
          </w:p>
        </w:tc>
        <w:tc>
          <w:tcPr>
            <w:tcW w:w="7974" w:type="dxa"/>
            <w:shd w:val="clear" w:color="auto" w:fill="365F91"/>
          </w:tcPr>
          <w:p w:rsidR="000D490C" w:rsidRPr="004250C9" w:rsidRDefault="000D490C" w:rsidP="006A1137">
            <w:pPr>
              <w:spacing w:before="60" w:after="60"/>
              <w:rPr>
                <w:rFonts w:ascii="Verdana" w:hAnsi="Verdana" w:cs="Verdana"/>
                <w:b/>
                <w:bCs/>
                <w:color w:val="F2F2F2"/>
                <w:sz w:val="20"/>
                <w:szCs w:val="20"/>
              </w:rPr>
            </w:pPr>
            <w:r w:rsidRPr="004250C9">
              <w:rPr>
                <w:rFonts w:ascii="Verdana" w:hAnsi="Verdana" w:cs="Verdana"/>
                <w:b/>
                <w:bCs/>
                <w:color w:val="F2F2F2"/>
                <w:sz w:val="20"/>
                <w:szCs w:val="20"/>
              </w:rPr>
              <w:t>Status</w:t>
            </w:r>
            <w:r w:rsidR="00B16C89">
              <w:rPr>
                <w:rFonts w:ascii="Verdana" w:hAnsi="Verdana" w:cs="Verdana"/>
                <w:b/>
                <w:bCs/>
                <w:color w:val="F2F2F2"/>
                <w:sz w:val="20"/>
                <w:szCs w:val="20"/>
              </w:rPr>
              <w:t xml:space="preserve"> </w:t>
            </w:r>
          </w:p>
        </w:tc>
      </w:tr>
      <w:tr w:rsidR="000D490C" w:rsidRPr="004250C9" w:rsidTr="0042093C">
        <w:tc>
          <w:tcPr>
            <w:tcW w:w="2448" w:type="dxa"/>
          </w:tcPr>
          <w:p w:rsidR="000D490C" w:rsidRPr="0042093C" w:rsidRDefault="00C8100F"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0D490C" w:rsidRDefault="00C8100F" w:rsidP="00A667E4">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Follow up with Marianne Embree, Christine Dingman and Marcia Rhodus on completion of the Value Propositions for Crop Nutrition and Seed.  Wendy to also provide current draft.</w:t>
            </w:r>
          </w:p>
        </w:tc>
        <w:tc>
          <w:tcPr>
            <w:tcW w:w="7974" w:type="dxa"/>
          </w:tcPr>
          <w:p w:rsidR="000D490C" w:rsidRPr="009B54C3" w:rsidRDefault="009B54C3" w:rsidP="00F23337">
            <w:pPr>
              <w:spacing w:before="60" w:after="60"/>
              <w:rPr>
                <w:rFonts w:ascii="Verdana" w:hAnsi="Verdana" w:cs="Verdana"/>
                <w:i/>
                <w:color w:val="0000FF"/>
                <w:sz w:val="20"/>
                <w:szCs w:val="20"/>
              </w:rPr>
            </w:pPr>
            <w:r>
              <w:rPr>
                <w:rFonts w:ascii="Verdana" w:hAnsi="Verdana" w:cs="Verdana"/>
                <w:b/>
                <w:i/>
                <w:color w:val="0000FF"/>
                <w:sz w:val="20"/>
                <w:szCs w:val="20"/>
              </w:rPr>
              <w:t>Remains</w:t>
            </w:r>
            <w:r w:rsidR="00D014DA" w:rsidRPr="009B54C3">
              <w:rPr>
                <w:rFonts w:ascii="Verdana" w:hAnsi="Verdana" w:cs="Verdana"/>
                <w:b/>
                <w:i/>
                <w:color w:val="0000FF"/>
                <w:sz w:val="20"/>
                <w:szCs w:val="20"/>
              </w:rPr>
              <w:t xml:space="preserve"> In Progress</w:t>
            </w:r>
            <w:r w:rsidR="00761226" w:rsidRPr="009B54C3">
              <w:rPr>
                <w:rFonts w:ascii="Verdana" w:hAnsi="Verdana" w:cs="Verdana"/>
                <w:b/>
                <w:i/>
                <w:color w:val="FF0000"/>
                <w:sz w:val="20"/>
                <w:szCs w:val="20"/>
              </w:rPr>
              <w:t xml:space="preserve"> </w:t>
            </w:r>
            <w:r w:rsidR="00761226" w:rsidRPr="009B54C3">
              <w:rPr>
                <w:rFonts w:ascii="Verdana" w:hAnsi="Verdana" w:cs="Verdana"/>
                <w:b/>
                <w:i/>
                <w:color w:val="0000FF"/>
                <w:sz w:val="20"/>
                <w:szCs w:val="20"/>
              </w:rPr>
              <w:t xml:space="preserve">– </w:t>
            </w:r>
            <w:r w:rsidR="00761226" w:rsidRPr="009B54C3">
              <w:rPr>
                <w:rFonts w:ascii="Verdana" w:hAnsi="Verdana" w:cs="Verdana"/>
                <w:i/>
                <w:color w:val="0000FF"/>
                <w:sz w:val="20"/>
                <w:szCs w:val="20"/>
              </w:rPr>
              <w:t>No additional progress made on this action item</w:t>
            </w:r>
          </w:p>
          <w:p w:rsidR="00995BA2" w:rsidRPr="009B54C3" w:rsidRDefault="00995BA2" w:rsidP="00F23337">
            <w:pPr>
              <w:spacing w:before="60" w:after="60"/>
              <w:rPr>
                <w:rFonts w:ascii="Verdana" w:hAnsi="Verdana" w:cs="Verdana"/>
                <w:i/>
                <w:color w:val="FF0000"/>
                <w:sz w:val="20"/>
                <w:szCs w:val="20"/>
              </w:rPr>
            </w:pPr>
          </w:p>
        </w:tc>
      </w:tr>
      <w:tr w:rsidR="00C5324B" w:rsidRPr="004250C9" w:rsidTr="0042093C">
        <w:tc>
          <w:tcPr>
            <w:tcW w:w="2448" w:type="dxa"/>
          </w:tcPr>
          <w:p w:rsidR="00C5324B" w:rsidRPr="0042093C" w:rsidRDefault="0042093C" w:rsidP="00A40560">
            <w:pPr>
              <w:spacing w:before="60" w:after="60"/>
              <w:rPr>
                <w:rFonts w:ascii="Verdana" w:hAnsi="Verdana" w:cs="Verdana"/>
                <w:bCs/>
                <w:sz w:val="20"/>
                <w:szCs w:val="20"/>
              </w:rPr>
            </w:pPr>
            <w:r w:rsidRPr="0042093C">
              <w:rPr>
                <w:rFonts w:ascii="Verdana" w:hAnsi="Verdana" w:cs="Verdana"/>
                <w:bCs/>
                <w:sz w:val="20"/>
                <w:szCs w:val="20"/>
              </w:rPr>
              <w:t>Wendy Smith</w:t>
            </w:r>
          </w:p>
        </w:tc>
        <w:tc>
          <w:tcPr>
            <w:tcW w:w="4876" w:type="dxa"/>
          </w:tcPr>
          <w:p w:rsidR="00C5324B" w:rsidRDefault="00C5324B" w:rsidP="00A40560">
            <w:pPr>
              <w:pStyle w:val="NormalWeb"/>
              <w:spacing w:before="60" w:beforeAutospacing="0" w:after="60" w:afterAutospacing="0"/>
              <w:rPr>
                <w:rFonts w:ascii="Verdana" w:hAnsi="Verdana" w:cs="Arial"/>
                <w:sz w:val="20"/>
                <w:szCs w:val="20"/>
                <w:lang w:eastAsia="ja-JP"/>
              </w:rPr>
            </w:pPr>
            <w:r>
              <w:rPr>
                <w:rFonts w:ascii="Verdana" w:hAnsi="Verdana" w:cs="Arial"/>
                <w:sz w:val="20"/>
                <w:szCs w:val="20"/>
                <w:lang w:eastAsia="ja-JP"/>
              </w:rPr>
              <w:t>Check on usage of current Twitter and Facebook accounts with AgGateway and how we might utilize these tools with membership drive and on boarding process.</w:t>
            </w:r>
          </w:p>
        </w:tc>
        <w:tc>
          <w:tcPr>
            <w:tcW w:w="7974" w:type="dxa"/>
          </w:tcPr>
          <w:p w:rsidR="00C5324B" w:rsidRPr="009B54C3" w:rsidRDefault="009B54C3" w:rsidP="006A1137">
            <w:pPr>
              <w:spacing w:before="60" w:after="60"/>
              <w:rPr>
                <w:rFonts w:ascii="Verdana" w:hAnsi="Verdana" w:cs="Verdana"/>
                <w:i/>
                <w:color w:val="FF0000"/>
                <w:sz w:val="20"/>
                <w:szCs w:val="20"/>
              </w:rPr>
            </w:pPr>
            <w:r>
              <w:rPr>
                <w:rFonts w:ascii="Verdana" w:hAnsi="Verdana" w:cs="Verdana"/>
                <w:b/>
                <w:i/>
                <w:color w:val="0000FF"/>
                <w:sz w:val="20"/>
                <w:szCs w:val="20"/>
              </w:rPr>
              <w:t>Remains</w:t>
            </w:r>
            <w:r w:rsidRPr="009B54C3">
              <w:rPr>
                <w:rFonts w:ascii="Verdana" w:hAnsi="Verdana" w:cs="Verdana"/>
                <w:b/>
                <w:i/>
                <w:color w:val="0000FF"/>
                <w:sz w:val="20"/>
                <w:szCs w:val="20"/>
              </w:rPr>
              <w:t xml:space="preserve"> In Progress</w:t>
            </w:r>
            <w:r w:rsidRPr="009B54C3">
              <w:rPr>
                <w:rFonts w:ascii="Verdana" w:hAnsi="Verdana" w:cs="Verdana"/>
                <w:b/>
                <w:i/>
                <w:color w:val="FF0000"/>
                <w:sz w:val="20"/>
                <w:szCs w:val="20"/>
              </w:rPr>
              <w:t xml:space="preserve"> </w:t>
            </w:r>
            <w:r>
              <w:rPr>
                <w:rFonts w:ascii="Verdana" w:hAnsi="Verdana" w:cs="Verdana"/>
                <w:b/>
                <w:i/>
                <w:color w:val="FF0000"/>
                <w:sz w:val="20"/>
                <w:szCs w:val="20"/>
              </w:rPr>
              <w:t xml:space="preserve">- </w:t>
            </w:r>
            <w:r w:rsidR="00761226" w:rsidRPr="009B54C3">
              <w:rPr>
                <w:rFonts w:ascii="Verdana" w:hAnsi="Verdana" w:cs="Verdana"/>
                <w:i/>
                <w:color w:val="0000FF"/>
                <w:sz w:val="20"/>
                <w:szCs w:val="20"/>
              </w:rPr>
              <w:t>No additional progress made on this action item</w:t>
            </w:r>
          </w:p>
        </w:tc>
      </w:tr>
      <w:tr w:rsidR="00193A1D" w:rsidRPr="004250C9" w:rsidTr="0042093C">
        <w:tc>
          <w:tcPr>
            <w:tcW w:w="2448" w:type="dxa"/>
          </w:tcPr>
          <w:p w:rsidR="00193A1D" w:rsidRPr="0042093C" w:rsidRDefault="0042093C" w:rsidP="00193A1D">
            <w:pPr>
              <w:spacing w:before="60" w:after="60"/>
              <w:rPr>
                <w:rFonts w:ascii="Verdana" w:hAnsi="Verdana" w:cs="Verdana"/>
                <w:bCs/>
                <w:sz w:val="20"/>
                <w:szCs w:val="20"/>
              </w:rPr>
            </w:pPr>
            <w:r w:rsidRPr="0042093C">
              <w:rPr>
                <w:rFonts w:ascii="Verdana" w:hAnsi="Verdana" w:cs="Verdana"/>
                <w:bCs/>
                <w:sz w:val="20"/>
                <w:szCs w:val="20"/>
              </w:rPr>
              <w:t xml:space="preserve">Wendy Smith </w:t>
            </w:r>
          </w:p>
        </w:tc>
        <w:tc>
          <w:tcPr>
            <w:tcW w:w="4876" w:type="dxa"/>
          </w:tcPr>
          <w:p w:rsidR="00193A1D" w:rsidRPr="00193A1D" w:rsidRDefault="00193A1D" w:rsidP="00193A1D">
            <w:pPr>
              <w:pStyle w:val="NormalWeb"/>
              <w:spacing w:before="60" w:beforeAutospacing="0" w:after="60" w:afterAutospacing="0"/>
              <w:rPr>
                <w:rFonts w:ascii="Verdana" w:hAnsi="Verdana" w:cs="Verdana"/>
                <w:bCs/>
                <w:sz w:val="20"/>
                <w:szCs w:val="20"/>
              </w:rPr>
            </w:pPr>
            <w:r w:rsidRPr="00193A1D">
              <w:rPr>
                <w:rFonts w:ascii="Verdana" w:hAnsi="Verdana" w:cs="Verdana"/>
                <w:bCs/>
                <w:sz w:val="20"/>
                <w:szCs w:val="20"/>
              </w:rPr>
              <w:t>Create a formal membership drive plan document and send to the M&amp;C the week of February 20 and plan to present it at the March 2 M&amp;C call.</w:t>
            </w:r>
          </w:p>
        </w:tc>
        <w:tc>
          <w:tcPr>
            <w:tcW w:w="7974" w:type="dxa"/>
          </w:tcPr>
          <w:p w:rsidR="00144FBD" w:rsidRPr="009B54C3" w:rsidRDefault="009B54C3" w:rsidP="00144FBD">
            <w:pPr>
              <w:spacing w:before="60" w:after="60"/>
              <w:rPr>
                <w:rFonts w:ascii="Verdana" w:hAnsi="Verdana" w:cs="Verdana"/>
                <w:i/>
                <w:color w:val="0000FF"/>
                <w:sz w:val="20"/>
                <w:szCs w:val="20"/>
              </w:rPr>
            </w:pPr>
            <w:r w:rsidRPr="009B54C3">
              <w:rPr>
                <w:rFonts w:ascii="Verdana" w:hAnsi="Verdana" w:cs="Verdana"/>
                <w:i/>
                <w:color w:val="0000FF"/>
                <w:sz w:val="20"/>
                <w:szCs w:val="20"/>
              </w:rPr>
              <w:t>Progress made</w:t>
            </w:r>
            <w:r>
              <w:rPr>
                <w:rFonts w:ascii="Verdana" w:hAnsi="Verdana" w:cs="Verdana"/>
                <w:b/>
                <w:i/>
                <w:color w:val="0000FF"/>
                <w:sz w:val="20"/>
                <w:szCs w:val="20"/>
              </w:rPr>
              <w:t xml:space="preserve"> – Remains </w:t>
            </w:r>
            <w:r w:rsidR="00D014DA" w:rsidRPr="009B54C3">
              <w:rPr>
                <w:rFonts w:ascii="Verdana" w:hAnsi="Verdana" w:cs="Verdana"/>
                <w:b/>
                <w:i/>
                <w:color w:val="0000FF"/>
                <w:sz w:val="20"/>
                <w:szCs w:val="20"/>
              </w:rPr>
              <w:t>In Progress</w:t>
            </w:r>
            <w:r w:rsidR="00761226" w:rsidRPr="009B54C3">
              <w:rPr>
                <w:rFonts w:ascii="Verdana" w:hAnsi="Verdana" w:cs="Verdana"/>
                <w:b/>
                <w:i/>
                <w:color w:val="FF0000"/>
                <w:sz w:val="20"/>
                <w:szCs w:val="20"/>
              </w:rPr>
              <w:t xml:space="preserve"> – </w:t>
            </w:r>
            <w:r w:rsidR="00761226" w:rsidRPr="009B54C3">
              <w:rPr>
                <w:rFonts w:ascii="Verdana" w:hAnsi="Verdana" w:cs="Verdana"/>
                <w:i/>
                <w:color w:val="0000FF"/>
                <w:sz w:val="20"/>
                <w:szCs w:val="20"/>
              </w:rPr>
              <w:t>will provide update on progress in agenda topic</w:t>
            </w:r>
          </w:p>
          <w:p w:rsidR="00193A1D" w:rsidRPr="009B54C3" w:rsidRDefault="00193A1D" w:rsidP="00144FBD">
            <w:pPr>
              <w:spacing w:before="60" w:after="60"/>
              <w:rPr>
                <w:rFonts w:ascii="Verdana" w:hAnsi="Verdana" w:cs="Verdana"/>
                <w:i/>
                <w:color w:val="FF0000"/>
                <w:sz w:val="20"/>
                <w:szCs w:val="20"/>
              </w:rPr>
            </w:pPr>
          </w:p>
        </w:tc>
      </w:tr>
      <w:tr w:rsidR="006A1137" w:rsidRPr="004250C9" w:rsidTr="0042093C">
        <w:tc>
          <w:tcPr>
            <w:tcW w:w="2448" w:type="dxa"/>
          </w:tcPr>
          <w:p w:rsidR="006A1137" w:rsidRDefault="00EA2A87" w:rsidP="00357496">
            <w:pPr>
              <w:spacing w:before="60" w:after="60"/>
              <w:rPr>
                <w:rFonts w:ascii="Verdana" w:hAnsi="Verdana" w:cs="Verdana"/>
                <w:bCs/>
                <w:sz w:val="20"/>
                <w:szCs w:val="20"/>
              </w:rPr>
            </w:pPr>
            <w:r>
              <w:rPr>
                <w:rFonts w:ascii="Verdana" w:hAnsi="Verdana" w:cs="Verdana"/>
                <w:bCs/>
                <w:sz w:val="20"/>
                <w:szCs w:val="20"/>
              </w:rPr>
              <w:t>Liaisons</w:t>
            </w:r>
          </w:p>
        </w:tc>
        <w:tc>
          <w:tcPr>
            <w:tcW w:w="4876" w:type="dxa"/>
          </w:tcPr>
          <w:p w:rsidR="006A1137" w:rsidRPr="00496B0E" w:rsidRDefault="00EA2A87" w:rsidP="00CE1C2B">
            <w:pPr>
              <w:autoSpaceDE w:val="0"/>
              <w:autoSpaceDN w:val="0"/>
              <w:ind w:left="24"/>
              <w:rPr>
                <w:rFonts w:ascii="Verdana" w:hAnsi="Verdana" w:cs="Verdana"/>
                <w:bCs/>
                <w:sz w:val="20"/>
                <w:szCs w:val="20"/>
              </w:rPr>
            </w:pPr>
            <w:r w:rsidRPr="0042093C">
              <w:rPr>
                <w:rFonts w:ascii="Verdana" w:hAnsi="Verdana" w:cs="Verdana"/>
                <w:bCs/>
                <w:sz w:val="20"/>
                <w:szCs w:val="20"/>
              </w:rPr>
              <w:t xml:space="preserve">Each lead council liaison will contact their Council Chair requesting they add an Agenda item to their Mid-year Meeting to address the “Sell sheet”.  A plan needs to be developed to edit or write the document before the end of the year.  The liaison needs to communicate it to their chairs by May 16th.  </w:t>
            </w:r>
          </w:p>
        </w:tc>
        <w:tc>
          <w:tcPr>
            <w:tcW w:w="7974" w:type="dxa"/>
          </w:tcPr>
          <w:p w:rsidR="006A1137" w:rsidRDefault="00D014DA" w:rsidP="00357496">
            <w:pPr>
              <w:spacing w:before="60" w:after="60"/>
              <w:rPr>
                <w:rFonts w:ascii="Verdana" w:hAnsi="Verdana" w:cs="Verdana"/>
                <w:i/>
                <w:color w:val="0000FF"/>
                <w:sz w:val="20"/>
                <w:szCs w:val="20"/>
              </w:rPr>
            </w:pPr>
            <w:r w:rsidRPr="009B54C3">
              <w:rPr>
                <w:rFonts w:ascii="Verdana" w:hAnsi="Verdana" w:cs="Verdana"/>
                <w:b/>
                <w:i/>
                <w:color w:val="0000FF"/>
                <w:sz w:val="20"/>
                <w:szCs w:val="20"/>
              </w:rPr>
              <w:t xml:space="preserve">Complete </w:t>
            </w:r>
            <w:r w:rsidRPr="009B54C3">
              <w:rPr>
                <w:rFonts w:ascii="Verdana" w:hAnsi="Verdana" w:cs="Verdana"/>
                <w:i/>
                <w:color w:val="0000FF"/>
                <w:sz w:val="20"/>
                <w:szCs w:val="20"/>
              </w:rPr>
              <w:t>except for CP which will be done on next call</w:t>
            </w:r>
          </w:p>
          <w:p w:rsidR="00462E14" w:rsidRPr="009B54C3" w:rsidRDefault="00462E14" w:rsidP="00357496">
            <w:pPr>
              <w:spacing w:before="60" w:after="60"/>
              <w:rPr>
                <w:rFonts w:ascii="Verdana" w:hAnsi="Verdana" w:cs="Verdana"/>
                <w:b/>
                <w:i/>
                <w:color w:val="0000FF"/>
                <w:sz w:val="20"/>
                <w:szCs w:val="20"/>
              </w:rPr>
            </w:pPr>
            <w:r>
              <w:rPr>
                <w:rFonts w:ascii="Verdana" w:hAnsi="Verdana" w:cs="Verdana"/>
                <w:i/>
                <w:color w:val="0000FF"/>
                <w:sz w:val="20"/>
                <w:szCs w:val="20"/>
              </w:rPr>
              <w:t xml:space="preserve">Everyone has been contacted but we are waiting for some updates.  </w:t>
            </w:r>
            <w:r w:rsidR="00132CE4">
              <w:rPr>
                <w:rFonts w:ascii="Verdana" w:hAnsi="Verdana" w:cs="Verdana"/>
                <w:i/>
                <w:color w:val="0000FF"/>
                <w:sz w:val="20"/>
                <w:szCs w:val="20"/>
              </w:rPr>
              <w:t>Closed.</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Marcia</w:t>
            </w:r>
          </w:p>
        </w:tc>
        <w:tc>
          <w:tcPr>
            <w:tcW w:w="4876" w:type="dxa"/>
          </w:tcPr>
          <w:p w:rsidR="00C40C08" w:rsidRPr="0042093C" w:rsidRDefault="00C40C08" w:rsidP="00C40C08">
            <w:pPr>
              <w:autoSpaceDE w:val="0"/>
              <w:autoSpaceDN w:val="0"/>
              <w:ind w:left="24"/>
              <w:rPr>
                <w:rFonts w:ascii="Verdana" w:hAnsi="Verdana" w:cs="Verdana"/>
                <w:bCs/>
                <w:sz w:val="20"/>
                <w:szCs w:val="20"/>
              </w:rPr>
            </w:pPr>
            <w:r>
              <w:rPr>
                <w:rFonts w:ascii="Verdana" w:hAnsi="Verdana"/>
                <w:sz w:val="20"/>
                <w:szCs w:val="20"/>
              </w:rPr>
              <w:t>Work on creating a short survey targeted at those who attended the new attendee session.  Want their feedback on tools that could help them become more informed about AgGateway.</w:t>
            </w:r>
          </w:p>
        </w:tc>
        <w:tc>
          <w:tcPr>
            <w:tcW w:w="7974" w:type="dxa"/>
          </w:tcPr>
          <w:p w:rsidR="00C40C08" w:rsidRPr="009B54C3" w:rsidRDefault="00E1538C" w:rsidP="00357496">
            <w:pPr>
              <w:spacing w:before="60" w:after="60"/>
              <w:rPr>
                <w:rFonts w:ascii="Verdana" w:hAnsi="Verdana" w:cs="Verdana"/>
                <w:b/>
                <w:i/>
                <w:color w:val="0000FF"/>
                <w:sz w:val="20"/>
                <w:szCs w:val="20"/>
              </w:rPr>
            </w:pPr>
            <w:r w:rsidRPr="009B54C3">
              <w:rPr>
                <w:rFonts w:ascii="Verdana" w:hAnsi="Verdana" w:cs="Verdana"/>
                <w:b/>
                <w:i/>
                <w:color w:val="0000FF"/>
                <w:sz w:val="20"/>
                <w:szCs w:val="20"/>
              </w:rPr>
              <w:t>Open</w:t>
            </w:r>
            <w:r w:rsidR="00462E14">
              <w:rPr>
                <w:rFonts w:ascii="Verdana" w:hAnsi="Verdana" w:cs="Verdana"/>
                <w:b/>
                <w:i/>
                <w:color w:val="0000FF"/>
                <w:sz w:val="20"/>
                <w:szCs w:val="20"/>
              </w:rPr>
              <w:t xml:space="preserve"> as of 9/14</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Jessica</w:t>
            </w:r>
            <w:r>
              <w:rPr>
                <w:rFonts w:ascii="Verdana" w:hAnsi="Verdana"/>
                <w:sz w:val="20"/>
                <w:szCs w:val="20"/>
              </w:rPr>
              <w:tab/>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Jeff Lowe @ Informatica</w:t>
            </w:r>
          </w:p>
        </w:tc>
        <w:tc>
          <w:tcPr>
            <w:tcW w:w="7974" w:type="dxa"/>
          </w:tcPr>
          <w:p w:rsidR="00462E14" w:rsidRPr="009B54C3" w:rsidRDefault="009B54C3" w:rsidP="00462E14">
            <w:pPr>
              <w:spacing w:before="60" w:after="60"/>
              <w:rPr>
                <w:rFonts w:ascii="Verdana" w:hAnsi="Verdana" w:cs="Verdana"/>
                <w:i/>
                <w:color w:val="0000FF"/>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r w:rsidR="00462E14">
              <w:rPr>
                <w:rFonts w:ascii="Verdana" w:hAnsi="Verdana" w:cs="Verdana"/>
                <w:i/>
                <w:color w:val="0000FF"/>
                <w:sz w:val="20"/>
                <w:szCs w:val="20"/>
              </w:rPr>
              <w:t xml:space="preserve"> on 9/14</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Frank</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Sharma Gaurau @ Becker Underwood</w:t>
            </w:r>
          </w:p>
        </w:tc>
        <w:tc>
          <w:tcPr>
            <w:tcW w:w="7974" w:type="dxa"/>
          </w:tcPr>
          <w:p w:rsidR="00C40C08" w:rsidRPr="009B54C3" w:rsidRDefault="009B54C3" w:rsidP="00357496">
            <w:pPr>
              <w:spacing w:before="60" w:after="60"/>
              <w:rPr>
                <w:rFonts w:ascii="Verdana" w:hAnsi="Verdana" w:cs="Verdana"/>
                <w:i/>
                <w:color w:val="FF0000"/>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r w:rsidR="00462E14">
              <w:rPr>
                <w:rFonts w:ascii="Verdana" w:hAnsi="Verdana" w:cs="Verdana"/>
                <w:i/>
                <w:color w:val="0000FF"/>
                <w:sz w:val="20"/>
                <w:szCs w:val="20"/>
              </w:rPr>
              <w:t xml:space="preserve"> on 9/14</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Sara</w:t>
            </w:r>
          </w:p>
        </w:tc>
        <w:tc>
          <w:tcPr>
            <w:tcW w:w="4876" w:type="dxa"/>
          </w:tcPr>
          <w:p w:rsidR="00C40C08" w:rsidRPr="0042093C" w:rsidRDefault="00C40C08" w:rsidP="00CE1C2B">
            <w:pPr>
              <w:autoSpaceDE w:val="0"/>
              <w:autoSpaceDN w:val="0"/>
              <w:ind w:left="24"/>
              <w:rPr>
                <w:rFonts w:ascii="Verdana" w:hAnsi="Verdana" w:cs="Verdana"/>
                <w:bCs/>
                <w:sz w:val="20"/>
                <w:szCs w:val="20"/>
              </w:rPr>
            </w:pPr>
            <w:r>
              <w:rPr>
                <w:rFonts w:ascii="Verdana" w:hAnsi="Verdana"/>
                <w:sz w:val="20"/>
                <w:szCs w:val="20"/>
              </w:rPr>
              <w:t>Contact Trade Assn. that are Ag Gateway members to get meeting dates on their calendars</w:t>
            </w:r>
          </w:p>
        </w:tc>
        <w:tc>
          <w:tcPr>
            <w:tcW w:w="7974" w:type="dxa"/>
          </w:tcPr>
          <w:p w:rsidR="00C40C08" w:rsidRPr="009B54C3" w:rsidRDefault="009B54C3" w:rsidP="00357496">
            <w:pPr>
              <w:spacing w:before="60" w:after="60"/>
              <w:rPr>
                <w:rFonts w:ascii="Verdana" w:hAnsi="Verdana" w:cs="Verdana"/>
                <w:i/>
                <w:color w:val="FF0000"/>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00E1538C" w:rsidRPr="009B54C3">
              <w:rPr>
                <w:rFonts w:ascii="Verdana" w:hAnsi="Verdana" w:cs="Verdana"/>
                <w:i/>
                <w:color w:val="0000FF"/>
                <w:sz w:val="20"/>
                <w:szCs w:val="20"/>
              </w:rPr>
              <w:t>Not available for an update</w:t>
            </w:r>
            <w:r w:rsidR="00462E14">
              <w:rPr>
                <w:rFonts w:ascii="Verdana" w:hAnsi="Verdana" w:cs="Verdana"/>
                <w:i/>
                <w:color w:val="0000FF"/>
                <w:sz w:val="20"/>
                <w:szCs w:val="20"/>
              </w:rPr>
              <w:t xml:space="preserve"> on 9/14</w:t>
            </w:r>
          </w:p>
        </w:tc>
      </w:tr>
      <w:tr w:rsidR="00C40C08" w:rsidRPr="004250C9" w:rsidTr="0042093C">
        <w:tc>
          <w:tcPr>
            <w:tcW w:w="2448" w:type="dxa"/>
          </w:tcPr>
          <w:p w:rsidR="00C40C08" w:rsidRDefault="00C40C08" w:rsidP="00357496">
            <w:pPr>
              <w:spacing w:before="60" w:after="60"/>
              <w:rPr>
                <w:rFonts w:ascii="Verdana" w:hAnsi="Verdana" w:cs="Verdana"/>
                <w:bCs/>
                <w:sz w:val="20"/>
                <w:szCs w:val="20"/>
              </w:rPr>
            </w:pPr>
            <w:r>
              <w:rPr>
                <w:rFonts w:ascii="Verdana" w:hAnsi="Verdana"/>
                <w:sz w:val="20"/>
                <w:szCs w:val="20"/>
              </w:rPr>
              <w:t>Dave</w:t>
            </w:r>
          </w:p>
        </w:tc>
        <w:tc>
          <w:tcPr>
            <w:tcW w:w="4876" w:type="dxa"/>
          </w:tcPr>
          <w:p w:rsidR="00C40C08" w:rsidRPr="0042093C" w:rsidRDefault="00C40C08" w:rsidP="00C40C08">
            <w:pPr>
              <w:rPr>
                <w:rFonts w:ascii="Verdana" w:hAnsi="Verdana" w:cs="Verdana"/>
                <w:bCs/>
                <w:sz w:val="20"/>
                <w:szCs w:val="20"/>
              </w:rPr>
            </w:pPr>
            <w:r>
              <w:rPr>
                <w:rFonts w:ascii="Verdana" w:hAnsi="Verdana"/>
                <w:sz w:val="20"/>
                <w:szCs w:val="20"/>
              </w:rPr>
              <w:t>Lead a LinkedIn discussion on the next call (Marcia to put on the agenda) Create task force??</w:t>
            </w:r>
          </w:p>
        </w:tc>
        <w:tc>
          <w:tcPr>
            <w:tcW w:w="7974" w:type="dxa"/>
          </w:tcPr>
          <w:p w:rsidR="00C40C08" w:rsidRPr="009B54C3" w:rsidRDefault="00132CE4" w:rsidP="00357496">
            <w:pPr>
              <w:spacing w:before="60" w:after="60"/>
              <w:rPr>
                <w:rFonts w:ascii="Verdana" w:hAnsi="Verdana" w:cs="Verdana"/>
                <w:i/>
                <w:color w:val="0000FF"/>
                <w:sz w:val="20"/>
                <w:szCs w:val="20"/>
              </w:rPr>
            </w:pPr>
            <w:r w:rsidRPr="00132CE4">
              <w:rPr>
                <w:rFonts w:ascii="Verdana" w:hAnsi="Verdana" w:cs="Verdana"/>
                <w:b/>
                <w:i/>
                <w:color w:val="0000FF"/>
                <w:sz w:val="20"/>
                <w:szCs w:val="20"/>
              </w:rPr>
              <w:t>Completed</w:t>
            </w:r>
            <w:r>
              <w:rPr>
                <w:rFonts w:ascii="Verdana" w:hAnsi="Verdana" w:cs="Verdana"/>
                <w:i/>
                <w:color w:val="0000FF"/>
                <w:sz w:val="20"/>
                <w:szCs w:val="20"/>
              </w:rPr>
              <w:t xml:space="preserve"> – committee to address and Wendy to take the lead on this.</w:t>
            </w:r>
          </w:p>
        </w:tc>
      </w:tr>
      <w:tr w:rsidR="00C40C08" w:rsidRPr="004250C9" w:rsidTr="0042093C">
        <w:tc>
          <w:tcPr>
            <w:tcW w:w="2448" w:type="dxa"/>
          </w:tcPr>
          <w:p w:rsidR="00C40C08" w:rsidRDefault="00C40C08" w:rsidP="00357496">
            <w:pPr>
              <w:spacing w:before="60" w:after="60"/>
              <w:rPr>
                <w:rFonts w:ascii="Verdana" w:hAnsi="Verdana"/>
                <w:sz w:val="20"/>
                <w:szCs w:val="20"/>
              </w:rPr>
            </w:pPr>
            <w:r>
              <w:rPr>
                <w:rFonts w:ascii="Verdana" w:hAnsi="Verdana"/>
                <w:sz w:val="20"/>
                <w:szCs w:val="20"/>
              </w:rPr>
              <w:t>Rod</w:t>
            </w:r>
          </w:p>
        </w:tc>
        <w:tc>
          <w:tcPr>
            <w:tcW w:w="4876" w:type="dxa"/>
          </w:tcPr>
          <w:p w:rsidR="00C40C08" w:rsidRDefault="00C40C08" w:rsidP="00C40C08">
            <w:pPr>
              <w:rPr>
                <w:rFonts w:ascii="Verdana" w:hAnsi="Verdana"/>
                <w:sz w:val="20"/>
                <w:szCs w:val="20"/>
              </w:rPr>
            </w:pPr>
            <w:r>
              <w:rPr>
                <w:rFonts w:ascii="Verdana" w:hAnsi="Verdana"/>
                <w:sz w:val="20"/>
                <w:szCs w:val="20"/>
              </w:rPr>
              <w:t>Provide contacts to Sara of Trade Assn. that are members of Ag Gateway</w:t>
            </w:r>
          </w:p>
        </w:tc>
        <w:tc>
          <w:tcPr>
            <w:tcW w:w="7974" w:type="dxa"/>
          </w:tcPr>
          <w:p w:rsidR="00C40C08" w:rsidRDefault="009B54C3" w:rsidP="00357496">
            <w:pPr>
              <w:spacing w:before="60" w:after="60"/>
              <w:rPr>
                <w:rFonts w:ascii="Verdana" w:hAnsi="Verdana" w:cs="Verdana"/>
                <w:i/>
                <w:color w:val="0000FF"/>
                <w:sz w:val="20"/>
                <w:szCs w:val="20"/>
              </w:rPr>
            </w:pPr>
            <w:r w:rsidRPr="009B54C3">
              <w:rPr>
                <w:rFonts w:ascii="Verdana" w:hAnsi="Verdana" w:cs="Verdana"/>
                <w:b/>
                <w:i/>
                <w:color w:val="0000FF"/>
                <w:sz w:val="20"/>
                <w:szCs w:val="20"/>
              </w:rPr>
              <w:t>Open</w:t>
            </w:r>
            <w:r w:rsidRPr="009B54C3">
              <w:rPr>
                <w:rFonts w:ascii="Verdana" w:hAnsi="Verdana" w:cs="Verdana"/>
                <w:i/>
                <w:color w:val="0000FF"/>
                <w:sz w:val="20"/>
                <w:szCs w:val="20"/>
              </w:rPr>
              <w:t xml:space="preserve"> </w:t>
            </w:r>
            <w:r>
              <w:rPr>
                <w:rFonts w:ascii="Verdana" w:hAnsi="Verdana" w:cs="Verdana"/>
                <w:i/>
                <w:color w:val="0000FF"/>
                <w:sz w:val="20"/>
                <w:szCs w:val="20"/>
              </w:rPr>
              <w:t xml:space="preserve">- </w:t>
            </w:r>
            <w:r w:rsidRPr="009B54C3">
              <w:rPr>
                <w:rFonts w:ascii="Verdana" w:hAnsi="Verdana" w:cs="Verdana"/>
                <w:i/>
                <w:color w:val="0000FF"/>
                <w:sz w:val="20"/>
                <w:szCs w:val="20"/>
              </w:rPr>
              <w:t>Not available for an update</w:t>
            </w:r>
            <w:r w:rsidR="00462E14">
              <w:rPr>
                <w:rFonts w:ascii="Verdana" w:hAnsi="Verdana" w:cs="Verdana"/>
                <w:i/>
                <w:color w:val="0000FF"/>
                <w:sz w:val="20"/>
                <w:szCs w:val="20"/>
              </w:rPr>
              <w:t xml:space="preserve"> on 9/14</w:t>
            </w:r>
          </w:p>
          <w:p w:rsidR="00462E14" w:rsidRDefault="00462E14" w:rsidP="00357496">
            <w:pPr>
              <w:spacing w:before="60" w:after="60"/>
              <w:rPr>
                <w:rFonts w:ascii="Verdana" w:hAnsi="Verdana" w:cs="Verdana"/>
                <w:b/>
                <w:i/>
                <w:color w:val="FF0000"/>
                <w:sz w:val="18"/>
                <w:szCs w:val="18"/>
              </w:rPr>
            </w:pPr>
            <w:r>
              <w:rPr>
                <w:rFonts w:ascii="Verdana" w:hAnsi="Verdana" w:cs="Verdana"/>
                <w:i/>
                <w:color w:val="0000FF"/>
                <w:sz w:val="20"/>
                <w:szCs w:val="20"/>
              </w:rPr>
              <w:t>Purpose was to get our meeting dates on their calendars.</w:t>
            </w:r>
          </w:p>
          <w:p w:rsidR="00C40C08" w:rsidRPr="00D014DA" w:rsidRDefault="00C40C08" w:rsidP="00357496">
            <w:pPr>
              <w:spacing w:before="60" w:after="60"/>
              <w:rPr>
                <w:rFonts w:ascii="Verdana" w:hAnsi="Verdana" w:cs="Verdana"/>
                <w:b/>
                <w:i/>
                <w:color w:val="FF0000"/>
                <w:sz w:val="18"/>
                <w:szCs w:val="18"/>
              </w:rPr>
            </w:pPr>
          </w:p>
        </w:tc>
      </w:tr>
      <w:tr w:rsidR="00BD2087" w:rsidRPr="004250C9" w:rsidTr="0042093C">
        <w:tc>
          <w:tcPr>
            <w:tcW w:w="2448" w:type="dxa"/>
          </w:tcPr>
          <w:p w:rsidR="00BD2087" w:rsidRPr="00BD2087" w:rsidRDefault="00BD2087" w:rsidP="00357496">
            <w:pPr>
              <w:spacing w:before="60" w:after="60"/>
              <w:rPr>
                <w:rFonts w:ascii="Verdana" w:hAnsi="Verdana"/>
                <w:color w:val="FF0000"/>
                <w:sz w:val="20"/>
                <w:szCs w:val="20"/>
              </w:rPr>
            </w:pPr>
            <w:r w:rsidRPr="00BD2087">
              <w:rPr>
                <w:rFonts w:ascii="Verdana" w:hAnsi="Verdana"/>
                <w:color w:val="FF0000"/>
                <w:sz w:val="20"/>
                <w:szCs w:val="20"/>
              </w:rPr>
              <w:lastRenderedPageBreak/>
              <w:t>*Add notes from Wendy</w:t>
            </w:r>
          </w:p>
        </w:tc>
        <w:tc>
          <w:tcPr>
            <w:tcW w:w="4876" w:type="dxa"/>
          </w:tcPr>
          <w:p w:rsidR="00BD2087" w:rsidRDefault="00BD2087" w:rsidP="00C40C08">
            <w:pPr>
              <w:rPr>
                <w:rFonts w:ascii="Verdana" w:hAnsi="Verdana"/>
                <w:sz w:val="20"/>
                <w:szCs w:val="20"/>
              </w:rPr>
            </w:pPr>
          </w:p>
        </w:tc>
        <w:tc>
          <w:tcPr>
            <w:tcW w:w="7974" w:type="dxa"/>
          </w:tcPr>
          <w:p w:rsidR="00BD2087" w:rsidRPr="009B54C3" w:rsidRDefault="00BD2087" w:rsidP="00357496">
            <w:pPr>
              <w:spacing w:before="60" w:after="60"/>
              <w:rPr>
                <w:rFonts w:ascii="Verdana" w:hAnsi="Verdana" w:cs="Verdana"/>
                <w:b/>
                <w:i/>
                <w:color w:val="0000FF"/>
                <w:sz w:val="20"/>
                <w:szCs w:val="20"/>
              </w:rPr>
            </w:pPr>
          </w:p>
        </w:tc>
      </w:tr>
      <w:tr w:rsidR="001B3143" w:rsidRPr="004250C9" w:rsidTr="0042093C">
        <w:tc>
          <w:tcPr>
            <w:tcW w:w="2448" w:type="dxa"/>
          </w:tcPr>
          <w:p w:rsidR="001B3143" w:rsidRPr="001B3143" w:rsidRDefault="001B3143" w:rsidP="00357496">
            <w:pPr>
              <w:spacing w:before="60" w:after="60"/>
              <w:rPr>
                <w:rFonts w:ascii="Verdana" w:hAnsi="Verdana"/>
                <w:sz w:val="20"/>
                <w:szCs w:val="20"/>
              </w:rPr>
            </w:pPr>
            <w:r>
              <w:rPr>
                <w:rFonts w:ascii="Verdana" w:hAnsi="Verdana"/>
                <w:sz w:val="20"/>
                <w:szCs w:val="20"/>
              </w:rPr>
              <w:t>Marcia</w:t>
            </w:r>
          </w:p>
        </w:tc>
        <w:tc>
          <w:tcPr>
            <w:tcW w:w="4876" w:type="dxa"/>
          </w:tcPr>
          <w:p w:rsidR="001B3143" w:rsidRDefault="001B3143" w:rsidP="00C40C08">
            <w:pPr>
              <w:rPr>
                <w:rFonts w:ascii="Verdana" w:hAnsi="Verdana"/>
                <w:sz w:val="20"/>
                <w:szCs w:val="20"/>
              </w:rPr>
            </w:pPr>
            <w:r w:rsidRPr="001B3143">
              <w:rPr>
                <w:rFonts w:ascii="Verdana" w:hAnsi="Verdana"/>
                <w:sz w:val="20"/>
                <w:szCs w:val="20"/>
              </w:rPr>
              <w:t>Take Marketing calendar off the action item list since included in the agenda as an ongoing topic</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sidRPr="001B3143">
              <w:rPr>
                <w:rFonts w:ascii="Verdana" w:hAnsi="Verdana"/>
                <w:sz w:val="20"/>
                <w:szCs w:val="20"/>
              </w:rPr>
              <w:t>Marcia</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Add the topic of using LinkedIn as a communication tool for AgGateway to the M&amp;C Committee agenda for our next conference call.</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Pr>
                <w:rFonts w:ascii="Verdana" w:hAnsi="Verdana"/>
                <w:sz w:val="20"/>
                <w:szCs w:val="20"/>
              </w:rPr>
              <w:t>Wendy</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Follow-up with Rod re: his thoughts on using LinkedIn as a communication tool for AgGateway</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sidRPr="001B3143">
              <w:rPr>
                <w:rFonts w:ascii="Verdana" w:hAnsi="Verdana"/>
                <w:sz w:val="20"/>
                <w:szCs w:val="20"/>
              </w:rPr>
              <w:t>Wendy</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Follow-up with Marilyn re: the SPADE article</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sidRPr="001B3143">
              <w:rPr>
                <w:rFonts w:ascii="Verdana" w:hAnsi="Verdana"/>
                <w:sz w:val="20"/>
                <w:szCs w:val="20"/>
              </w:rPr>
              <w:t>Wendy</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Provide the membership drive article by Monday.</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Pr>
                <w:rFonts w:ascii="Verdana" w:hAnsi="Verdana"/>
                <w:sz w:val="20"/>
                <w:szCs w:val="20"/>
              </w:rPr>
              <w:t>Victoria</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Follow-up with Cindy and Dave (CP Chair and Vice Chair) to try again to get their approval for her article on “What's new in crop protection” for the September newsletter</w:t>
            </w:r>
          </w:p>
        </w:tc>
        <w:tc>
          <w:tcPr>
            <w:tcW w:w="7974" w:type="dxa"/>
          </w:tcPr>
          <w:p w:rsidR="001B3143" w:rsidRPr="009B54C3" w:rsidRDefault="001B3143" w:rsidP="00357496">
            <w:pPr>
              <w:spacing w:before="60" w:after="60"/>
              <w:rPr>
                <w:rFonts w:ascii="Verdana" w:hAnsi="Verdana" w:cs="Verdana"/>
                <w:b/>
                <w:i/>
                <w:color w:val="0000FF"/>
                <w:sz w:val="20"/>
                <w:szCs w:val="20"/>
              </w:rPr>
            </w:pPr>
            <w:r w:rsidRPr="001B3143">
              <w:rPr>
                <w:rFonts w:ascii="Verdana" w:hAnsi="Verdana" w:cs="Verdana"/>
                <w:b/>
                <w:i/>
                <w:color w:val="0000FF"/>
                <w:sz w:val="20"/>
                <w:szCs w:val="20"/>
              </w:rPr>
              <w:t>Completed</w:t>
            </w:r>
          </w:p>
        </w:tc>
      </w:tr>
      <w:tr w:rsidR="001B3143" w:rsidRPr="004250C9" w:rsidTr="0042093C">
        <w:tc>
          <w:tcPr>
            <w:tcW w:w="2448" w:type="dxa"/>
          </w:tcPr>
          <w:p w:rsidR="001B3143" w:rsidRDefault="001B3143" w:rsidP="00357496">
            <w:pPr>
              <w:spacing w:before="60" w:after="60"/>
              <w:rPr>
                <w:rFonts w:ascii="Verdana" w:hAnsi="Verdana"/>
                <w:sz w:val="20"/>
                <w:szCs w:val="20"/>
              </w:rPr>
            </w:pPr>
            <w:r>
              <w:rPr>
                <w:rFonts w:ascii="Verdana" w:hAnsi="Verdana"/>
                <w:sz w:val="20"/>
                <w:szCs w:val="20"/>
              </w:rPr>
              <w:t>Nancy</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interview Key Coop and write an article for the October newsletter</w:t>
            </w:r>
          </w:p>
        </w:tc>
        <w:tc>
          <w:tcPr>
            <w:tcW w:w="7974" w:type="dxa"/>
          </w:tcPr>
          <w:p w:rsidR="001B3143" w:rsidRPr="009B54C3" w:rsidRDefault="001B3143" w:rsidP="00357496">
            <w:pPr>
              <w:spacing w:before="60" w:after="60"/>
              <w:rPr>
                <w:rFonts w:ascii="Verdana" w:hAnsi="Verdana" w:cs="Verdana"/>
                <w:b/>
                <w:i/>
                <w:color w:val="0000FF"/>
                <w:sz w:val="20"/>
                <w:szCs w:val="20"/>
              </w:rPr>
            </w:pPr>
            <w:r>
              <w:rPr>
                <w:rFonts w:ascii="Verdana" w:hAnsi="Verdana" w:cs="Verdana"/>
                <w:b/>
                <w:i/>
                <w:color w:val="0000FF"/>
                <w:sz w:val="20"/>
                <w:szCs w:val="20"/>
              </w:rPr>
              <w:t>In progress</w:t>
            </w:r>
          </w:p>
        </w:tc>
      </w:tr>
      <w:tr w:rsidR="001B3143" w:rsidRPr="004250C9" w:rsidTr="0042093C">
        <w:tc>
          <w:tcPr>
            <w:tcW w:w="2448" w:type="dxa"/>
          </w:tcPr>
          <w:p w:rsidR="001B3143" w:rsidRDefault="001B3143" w:rsidP="00357496">
            <w:pPr>
              <w:spacing w:before="60" w:after="60"/>
              <w:rPr>
                <w:rFonts w:ascii="Verdana" w:hAnsi="Verdana"/>
                <w:sz w:val="20"/>
                <w:szCs w:val="20"/>
              </w:rPr>
            </w:pPr>
            <w:r>
              <w:rPr>
                <w:rFonts w:ascii="Verdana" w:hAnsi="Verdana"/>
                <w:sz w:val="20"/>
                <w:szCs w:val="20"/>
              </w:rPr>
              <w:t>Marcia</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write an article from the perspective of the M&amp;C Committee and the On Boarding process for the October newsletter</w:t>
            </w:r>
          </w:p>
        </w:tc>
        <w:tc>
          <w:tcPr>
            <w:tcW w:w="7974" w:type="dxa"/>
          </w:tcPr>
          <w:p w:rsidR="001B3143" w:rsidRPr="009B54C3" w:rsidRDefault="001B3143" w:rsidP="00357496">
            <w:pPr>
              <w:spacing w:before="60" w:after="60"/>
              <w:rPr>
                <w:rFonts w:ascii="Verdana" w:hAnsi="Verdana" w:cs="Verdana"/>
                <w:b/>
                <w:i/>
                <w:color w:val="0000FF"/>
                <w:sz w:val="20"/>
                <w:szCs w:val="20"/>
              </w:rPr>
            </w:pPr>
            <w:r>
              <w:rPr>
                <w:rFonts w:ascii="Verdana" w:hAnsi="Verdana" w:cs="Verdana"/>
                <w:b/>
                <w:i/>
                <w:color w:val="0000FF"/>
                <w:sz w:val="20"/>
                <w:szCs w:val="20"/>
              </w:rPr>
              <w:t>In progre</w:t>
            </w:r>
            <w:bookmarkStart w:id="3" w:name="_GoBack"/>
            <w:bookmarkEnd w:id="3"/>
            <w:r>
              <w:rPr>
                <w:rFonts w:ascii="Verdana" w:hAnsi="Verdana" w:cs="Verdana"/>
                <w:b/>
                <w:i/>
                <w:color w:val="0000FF"/>
                <w:sz w:val="20"/>
                <w:szCs w:val="20"/>
              </w:rPr>
              <w:t>ss</w:t>
            </w:r>
          </w:p>
        </w:tc>
      </w:tr>
      <w:tr w:rsidR="001B3143" w:rsidRPr="004250C9" w:rsidTr="0042093C">
        <w:tc>
          <w:tcPr>
            <w:tcW w:w="2448" w:type="dxa"/>
          </w:tcPr>
          <w:p w:rsidR="001B3143" w:rsidRDefault="001B3143" w:rsidP="00357496">
            <w:pPr>
              <w:spacing w:before="60" w:after="60"/>
              <w:rPr>
                <w:rFonts w:ascii="Verdana" w:hAnsi="Verdana"/>
                <w:sz w:val="20"/>
                <w:szCs w:val="20"/>
              </w:rPr>
            </w:pPr>
            <w:r>
              <w:rPr>
                <w:rFonts w:ascii="Verdana" w:hAnsi="Verdana"/>
                <w:sz w:val="20"/>
                <w:szCs w:val="20"/>
              </w:rPr>
              <w:t>Wendy</w:t>
            </w:r>
          </w:p>
        </w:tc>
        <w:tc>
          <w:tcPr>
            <w:tcW w:w="4876" w:type="dxa"/>
          </w:tcPr>
          <w:p w:rsidR="001B3143" w:rsidRPr="001B3143" w:rsidRDefault="001B3143" w:rsidP="00C40C08">
            <w:pPr>
              <w:rPr>
                <w:rFonts w:ascii="Verdana" w:hAnsi="Verdana"/>
                <w:sz w:val="20"/>
                <w:szCs w:val="20"/>
              </w:rPr>
            </w:pPr>
            <w:r w:rsidRPr="001B3143">
              <w:rPr>
                <w:rFonts w:ascii="Verdana" w:hAnsi="Verdana"/>
                <w:sz w:val="20"/>
                <w:szCs w:val="20"/>
              </w:rPr>
              <w:t>post the draft Council value sheets as well such as for Ag Retail and Crop Nutrition, etc.</w:t>
            </w:r>
          </w:p>
        </w:tc>
        <w:tc>
          <w:tcPr>
            <w:tcW w:w="7974" w:type="dxa"/>
          </w:tcPr>
          <w:p w:rsidR="001B3143" w:rsidRPr="009B54C3" w:rsidRDefault="001B3143" w:rsidP="00357496">
            <w:pPr>
              <w:spacing w:before="60" w:after="60"/>
              <w:rPr>
                <w:rFonts w:ascii="Verdana" w:hAnsi="Verdana" w:cs="Verdana"/>
                <w:b/>
                <w:i/>
                <w:color w:val="0000FF"/>
                <w:sz w:val="20"/>
                <w:szCs w:val="20"/>
              </w:rPr>
            </w:pPr>
            <w:r w:rsidRPr="00132CE4">
              <w:rPr>
                <w:rFonts w:ascii="Verdana" w:hAnsi="Verdana" w:cs="Verdana"/>
                <w:b/>
                <w:i/>
                <w:color w:val="0000FF"/>
                <w:sz w:val="20"/>
                <w:szCs w:val="20"/>
              </w:rPr>
              <w:t>Completed</w:t>
            </w:r>
          </w:p>
        </w:tc>
      </w:tr>
      <w:tr w:rsidR="00132CE4" w:rsidRPr="004250C9" w:rsidTr="0042093C">
        <w:tc>
          <w:tcPr>
            <w:tcW w:w="2448" w:type="dxa"/>
          </w:tcPr>
          <w:p w:rsidR="00132CE4" w:rsidRDefault="00132CE4" w:rsidP="00132CE4">
            <w:pPr>
              <w:spacing w:before="60" w:after="60"/>
              <w:rPr>
                <w:rFonts w:ascii="Verdana" w:hAnsi="Verdana"/>
                <w:sz w:val="20"/>
                <w:szCs w:val="20"/>
              </w:rPr>
            </w:pPr>
            <w:r>
              <w:rPr>
                <w:rFonts w:ascii="Verdana" w:hAnsi="Verdana"/>
                <w:sz w:val="20"/>
                <w:szCs w:val="20"/>
              </w:rPr>
              <w:t>Meri</w:t>
            </w:r>
          </w:p>
        </w:tc>
        <w:tc>
          <w:tcPr>
            <w:tcW w:w="4876" w:type="dxa"/>
          </w:tcPr>
          <w:p w:rsidR="00132CE4" w:rsidRDefault="00132CE4" w:rsidP="00BD2087">
            <w:pPr>
              <w:rPr>
                <w:rFonts w:ascii="Verdana" w:hAnsi="Verdana"/>
                <w:sz w:val="20"/>
                <w:szCs w:val="20"/>
              </w:rPr>
            </w:pPr>
            <w:r>
              <w:rPr>
                <w:rFonts w:ascii="Verdana" w:hAnsi="Verdana"/>
                <w:sz w:val="20"/>
                <w:szCs w:val="20"/>
              </w:rPr>
              <w:t>Confirm that Susan Ruland is on the M</w:t>
            </w:r>
            <w:r w:rsidR="00BD2087">
              <w:rPr>
                <w:rFonts w:ascii="Verdana" w:hAnsi="Verdana"/>
                <w:sz w:val="20"/>
                <w:szCs w:val="20"/>
              </w:rPr>
              <w:t>&amp;</w:t>
            </w:r>
            <w:r>
              <w:rPr>
                <w:rFonts w:ascii="Verdana" w:hAnsi="Verdana"/>
                <w:sz w:val="20"/>
                <w:szCs w:val="20"/>
              </w:rPr>
              <w:t>C distribution list</w:t>
            </w:r>
          </w:p>
        </w:tc>
        <w:tc>
          <w:tcPr>
            <w:tcW w:w="7974" w:type="dxa"/>
          </w:tcPr>
          <w:p w:rsidR="00132CE4" w:rsidRPr="009B54C3" w:rsidRDefault="00132CE4" w:rsidP="00357496">
            <w:pPr>
              <w:spacing w:before="60" w:after="60"/>
              <w:rPr>
                <w:rFonts w:ascii="Verdana" w:hAnsi="Verdana" w:cs="Verdana"/>
                <w:b/>
                <w:i/>
                <w:color w:val="0000FF"/>
                <w:sz w:val="20"/>
                <w:szCs w:val="20"/>
              </w:rPr>
            </w:pPr>
            <w:r w:rsidRPr="00132CE4">
              <w:rPr>
                <w:rFonts w:ascii="Verdana" w:hAnsi="Verdana" w:cs="Verdana"/>
                <w:b/>
                <w:i/>
                <w:color w:val="0000FF"/>
                <w:sz w:val="20"/>
                <w:szCs w:val="20"/>
              </w:rPr>
              <w:t>Completed</w:t>
            </w:r>
          </w:p>
        </w:tc>
      </w:tr>
      <w:tr w:rsidR="00132CE4" w:rsidRPr="004250C9" w:rsidTr="0042093C">
        <w:tc>
          <w:tcPr>
            <w:tcW w:w="2448" w:type="dxa"/>
          </w:tcPr>
          <w:p w:rsidR="00132CE4" w:rsidRDefault="00132CE4" w:rsidP="00357496">
            <w:pPr>
              <w:spacing w:before="60" w:after="60"/>
              <w:rPr>
                <w:rFonts w:ascii="Verdana" w:hAnsi="Verdana"/>
                <w:sz w:val="20"/>
                <w:szCs w:val="20"/>
              </w:rPr>
            </w:pPr>
            <w:r>
              <w:rPr>
                <w:rFonts w:ascii="Verdana" w:hAnsi="Verdana"/>
                <w:sz w:val="20"/>
                <w:szCs w:val="20"/>
              </w:rPr>
              <w:t>Wendy</w:t>
            </w:r>
          </w:p>
        </w:tc>
        <w:tc>
          <w:tcPr>
            <w:tcW w:w="4876" w:type="dxa"/>
          </w:tcPr>
          <w:p w:rsidR="00132CE4" w:rsidRDefault="00132CE4" w:rsidP="00C40C08">
            <w:pPr>
              <w:rPr>
                <w:rFonts w:ascii="Verdana" w:hAnsi="Verdana"/>
                <w:sz w:val="20"/>
                <w:szCs w:val="20"/>
              </w:rPr>
            </w:pPr>
            <w:r>
              <w:rPr>
                <w:rFonts w:ascii="Verdana" w:hAnsi="Verdana"/>
                <w:sz w:val="20"/>
                <w:szCs w:val="20"/>
              </w:rPr>
              <w:t xml:space="preserve">Send Nancy missing action items from last </w:t>
            </w:r>
            <w:r w:rsidR="002D4D94">
              <w:rPr>
                <w:rFonts w:ascii="Verdana" w:hAnsi="Verdana"/>
                <w:sz w:val="20"/>
                <w:szCs w:val="20"/>
              </w:rPr>
              <w:t>month’s</w:t>
            </w:r>
            <w:r>
              <w:rPr>
                <w:rFonts w:ascii="Verdana" w:hAnsi="Verdana"/>
                <w:sz w:val="20"/>
                <w:szCs w:val="20"/>
              </w:rPr>
              <w:t xml:space="preserve"> meeting</w:t>
            </w:r>
          </w:p>
        </w:tc>
        <w:tc>
          <w:tcPr>
            <w:tcW w:w="7974" w:type="dxa"/>
          </w:tcPr>
          <w:p w:rsidR="00132CE4" w:rsidRPr="00132CE4" w:rsidRDefault="00132CE4" w:rsidP="00357496">
            <w:pPr>
              <w:spacing w:before="60" w:after="60"/>
              <w:rPr>
                <w:rFonts w:ascii="Verdana" w:hAnsi="Verdana" w:cs="Verdana"/>
                <w:b/>
                <w:i/>
                <w:color w:val="0000FF"/>
                <w:sz w:val="20"/>
                <w:szCs w:val="20"/>
              </w:rPr>
            </w:pPr>
            <w:r w:rsidRPr="00132CE4">
              <w:rPr>
                <w:rFonts w:ascii="Verdana" w:hAnsi="Verdana" w:cs="Verdana"/>
                <w:b/>
                <w:i/>
                <w:color w:val="0000FF"/>
                <w:sz w:val="20"/>
                <w:szCs w:val="20"/>
              </w:rPr>
              <w:t>Completed</w:t>
            </w:r>
          </w:p>
        </w:tc>
      </w:tr>
      <w:tr w:rsidR="00132CE4" w:rsidRPr="004250C9" w:rsidTr="0042093C">
        <w:tc>
          <w:tcPr>
            <w:tcW w:w="2448" w:type="dxa"/>
          </w:tcPr>
          <w:p w:rsidR="00132CE4" w:rsidRDefault="00132CE4" w:rsidP="00357496">
            <w:pPr>
              <w:spacing w:before="60" w:after="60"/>
              <w:rPr>
                <w:rFonts w:ascii="Verdana" w:hAnsi="Verdana"/>
                <w:sz w:val="20"/>
                <w:szCs w:val="20"/>
              </w:rPr>
            </w:pPr>
            <w:r>
              <w:rPr>
                <w:rFonts w:ascii="Verdana" w:hAnsi="Verdana"/>
                <w:sz w:val="20"/>
                <w:szCs w:val="20"/>
              </w:rPr>
              <w:t>Wendy</w:t>
            </w:r>
          </w:p>
        </w:tc>
        <w:tc>
          <w:tcPr>
            <w:tcW w:w="4876" w:type="dxa"/>
          </w:tcPr>
          <w:p w:rsidR="00132CE4" w:rsidRDefault="00132CE4" w:rsidP="00C40C08">
            <w:pPr>
              <w:rPr>
                <w:rFonts w:ascii="Verdana" w:hAnsi="Verdana"/>
                <w:sz w:val="20"/>
                <w:szCs w:val="20"/>
              </w:rPr>
            </w:pPr>
            <w:r>
              <w:rPr>
                <w:rFonts w:ascii="Verdana" w:hAnsi="Verdana"/>
                <w:sz w:val="20"/>
                <w:szCs w:val="20"/>
              </w:rPr>
              <w:t>Will send MCC count of targets for membership</w:t>
            </w:r>
          </w:p>
        </w:tc>
        <w:tc>
          <w:tcPr>
            <w:tcW w:w="7974" w:type="dxa"/>
          </w:tcPr>
          <w:p w:rsidR="00132CE4" w:rsidRPr="009B54C3" w:rsidRDefault="00132CE4" w:rsidP="00357496">
            <w:pPr>
              <w:spacing w:before="60" w:after="60"/>
              <w:rPr>
                <w:rFonts w:ascii="Verdana" w:hAnsi="Verdana" w:cs="Verdana"/>
                <w:b/>
                <w:i/>
                <w:color w:val="0000FF"/>
                <w:sz w:val="20"/>
                <w:szCs w:val="20"/>
              </w:rPr>
            </w:pPr>
          </w:p>
        </w:tc>
      </w:tr>
      <w:tr w:rsidR="00132CE4" w:rsidRPr="004250C9" w:rsidTr="0042093C">
        <w:tc>
          <w:tcPr>
            <w:tcW w:w="2448" w:type="dxa"/>
          </w:tcPr>
          <w:p w:rsidR="00132CE4" w:rsidRDefault="00132CE4" w:rsidP="00357496">
            <w:pPr>
              <w:spacing w:before="60" w:after="60"/>
              <w:rPr>
                <w:rFonts w:ascii="Verdana" w:hAnsi="Verdana"/>
                <w:sz w:val="20"/>
                <w:szCs w:val="20"/>
              </w:rPr>
            </w:pPr>
            <w:r>
              <w:rPr>
                <w:rFonts w:ascii="Verdana" w:hAnsi="Verdana"/>
                <w:sz w:val="20"/>
                <w:szCs w:val="20"/>
              </w:rPr>
              <w:t>Marcia</w:t>
            </w:r>
          </w:p>
        </w:tc>
        <w:tc>
          <w:tcPr>
            <w:tcW w:w="4876" w:type="dxa"/>
          </w:tcPr>
          <w:p w:rsidR="00132CE4" w:rsidRDefault="00132CE4" w:rsidP="00C40C08">
            <w:pPr>
              <w:rPr>
                <w:rFonts w:ascii="Verdana" w:hAnsi="Verdana"/>
                <w:sz w:val="20"/>
                <w:szCs w:val="20"/>
              </w:rPr>
            </w:pPr>
            <w:r>
              <w:rPr>
                <w:rFonts w:ascii="Verdana" w:hAnsi="Verdana"/>
                <w:sz w:val="20"/>
                <w:szCs w:val="20"/>
              </w:rPr>
              <w:t>Send reminder note to Rod about presenting the onboarding process to the board</w:t>
            </w:r>
          </w:p>
        </w:tc>
        <w:tc>
          <w:tcPr>
            <w:tcW w:w="7974" w:type="dxa"/>
          </w:tcPr>
          <w:p w:rsidR="00132CE4" w:rsidRPr="009B54C3" w:rsidRDefault="00132CE4" w:rsidP="00357496">
            <w:pPr>
              <w:spacing w:before="60" w:after="60"/>
              <w:rPr>
                <w:rFonts w:ascii="Verdana" w:hAnsi="Verdana" w:cs="Verdana"/>
                <w:b/>
                <w:i/>
                <w:color w:val="0000FF"/>
                <w:sz w:val="20"/>
                <w:szCs w:val="20"/>
              </w:rPr>
            </w:pPr>
          </w:p>
        </w:tc>
      </w:tr>
      <w:tr w:rsidR="00132CE4" w:rsidRPr="004250C9" w:rsidTr="0042093C">
        <w:tc>
          <w:tcPr>
            <w:tcW w:w="2448" w:type="dxa"/>
          </w:tcPr>
          <w:p w:rsidR="00132CE4" w:rsidRDefault="00132CE4" w:rsidP="00357496">
            <w:pPr>
              <w:spacing w:before="60" w:after="60"/>
              <w:rPr>
                <w:rFonts w:ascii="Verdana" w:hAnsi="Verdana"/>
                <w:sz w:val="20"/>
                <w:szCs w:val="20"/>
              </w:rPr>
            </w:pPr>
            <w:r>
              <w:rPr>
                <w:rFonts w:ascii="Verdana" w:hAnsi="Verdana"/>
                <w:sz w:val="20"/>
                <w:szCs w:val="20"/>
              </w:rPr>
              <w:t>Wendy</w:t>
            </w:r>
          </w:p>
        </w:tc>
        <w:tc>
          <w:tcPr>
            <w:tcW w:w="4876" w:type="dxa"/>
          </w:tcPr>
          <w:p w:rsidR="00132CE4" w:rsidRDefault="00132CE4" w:rsidP="00C40C08">
            <w:pPr>
              <w:rPr>
                <w:rFonts w:ascii="Verdana" w:hAnsi="Verdana"/>
                <w:sz w:val="20"/>
                <w:szCs w:val="20"/>
              </w:rPr>
            </w:pPr>
            <w:r>
              <w:rPr>
                <w:rFonts w:ascii="Verdana" w:hAnsi="Verdana"/>
                <w:sz w:val="20"/>
                <w:szCs w:val="20"/>
              </w:rPr>
              <w:t>Ask Susan about her knowledge of Linked In</w:t>
            </w:r>
          </w:p>
        </w:tc>
        <w:tc>
          <w:tcPr>
            <w:tcW w:w="7974" w:type="dxa"/>
          </w:tcPr>
          <w:p w:rsidR="00132CE4" w:rsidRPr="009B54C3" w:rsidRDefault="00132CE4" w:rsidP="00357496">
            <w:pPr>
              <w:spacing w:before="60" w:after="60"/>
              <w:rPr>
                <w:rFonts w:ascii="Verdana" w:hAnsi="Verdana" w:cs="Verdana"/>
                <w:b/>
                <w:i/>
                <w:color w:val="0000FF"/>
                <w:sz w:val="20"/>
                <w:szCs w:val="20"/>
              </w:rPr>
            </w:pPr>
          </w:p>
        </w:tc>
      </w:tr>
      <w:tr w:rsidR="00132CE4" w:rsidRPr="004250C9" w:rsidTr="0042093C">
        <w:tc>
          <w:tcPr>
            <w:tcW w:w="2448" w:type="dxa"/>
          </w:tcPr>
          <w:p w:rsidR="00132CE4" w:rsidRDefault="00132CE4" w:rsidP="00357496">
            <w:pPr>
              <w:spacing w:before="60" w:after="60"/>
              <w:rPr>
                <w:rFonts w:ascii="Verdana" w:hAnsi="Verdana"/>
                <w:sz w:val="20"/>
                <w:szCs w:val="20"/>
              </w:rPr>
            </w:pPr>
            <w:r>
              <w:rPr>
                <w:rFonts w:ascii="Verdana" w:hAnsi="Verdana"/>
                <w:sz w:val="20"/>
                <w:szCs w:val="20"/>
              </w:rPr>
              <w:t>Marcia</w:t>
            </w:r>
          </w:p>
        </w:tc>
        <w:tc>
          <w:tcPr>
            <w:tcW w:w="4876" w:type="dxa"/>
          </w:tcPr>
          <w:p w:rsidR="00132CE4" w:rsidRDefault="00132CE4" w:rsidP="00C40C08">
            <w:pPr>
              <w:rPr>
                <w:rFonts w:ascii="Verdana" w:hAnsi="Verdana"/>
                <w:sz w:val="20"/>
                <w:szCs w:val="20"/>
              </w:rPr>
            </w:pPr>
            <w:r>
              <w:rPr>
                <w:rFonts w:ascii="Verdana" w:hAnsi="Verdana"/>
                <w:sz w:val="20"/>
                <w:szCs w:val="20"/>
              </w:rPr>
              <w:t>Extend meeting times by ½ hour</w:t>
            </w:r>
          </w:p>
        </w:tc>
        <w:tc>
          <w:tcPr>
            <w:tcW w:w="7974" w:type="dxa"/>
          </w:tcPr>
          <w:p w:rsidR="00132CE4" w:rsidRPr="009B54C3" w:rsidRDefault="00132CE4" w:rsidP="00357496">
            <w:pPr>
              <w:spacing w:before="60" w:after="60"/>
              <w:rPr>
                <w:rFonts w:ascii="Verdana" w:hAnsi="Verdana" w:cs="Verdana"/>
                <w:b/>
                <w:i/>
                <w:color w:val="0000FF"/>
                <w:sz w:val="20"/>
                <w:szCs w:val="20"/>
              </w:rPr>
            </w:pPr>
          </w:p>
        </w:tc>
      </w:tr>
      <w:tr w:rsidR="00087687" w:rsidRPr="004250C9" w:rsidTr="0042093C">
        <w:tc>
          <w:tcPr>
            <w:tcW w:w="2448" w:type="dxa"/>
          </w:tcPr>
          <w:p w:rsidR="00087687" w:rsidRPr="00087687" w:rsidRDefault="00087687" w:rsidP="00087687">
            <w:pPr>
              <w:spacing w:after="120"/>
              <w:rPr>
                <w:rFonts w:ascii="Verdana" w:hAnsi="Verdana" w:cs="Verdana"/>
                <w:bCs/>
                <w:sz w:val="20"/>
                <w:szCs w:val="20"/>
              </w:rPr>
            </w:pPr>
            <w:r w:rsidRPr="00087687">
              <w:rPr>
                <w:rFonts w:ascii="Verdana" w:hAnsi="Verdana" w:cs="Verdana"/>
                <w:bCs/>
                <w:sz w:val="20"/>
                <w:szCs w:val="20"/>
              </w:rPr>
              <w:t>Dav</w:t>
            </w:r>
            <w:r>
              <w:rPr>
                <w:rFonts w:ascii="Verdana" w:hAnsi="Verdana" w:cs="Verdana"/>
                <w:bCs/>
                <w:sz w:val="20"/>
                <w:szCs w:val="20"/>
              </w:rPr>
              <w:t>e</w:t>
            </w:r>
          </w:p>
        </w:tc>
        <w:tc>
          <w:tcPr>
            <w:tcW w:w="4876" w:type="dxa"/>
          </w:tcPr>
          <w:p w:rsidR="00087687" w:rsidRPr="00087687" w:rsidRDefault="00087687" w:rsidP="00087687">
            <w:pPr>
              <w:spacing w:after="120"/>
              <w:rPr>
                <w:rFonts w:ascii="Verdana" w:hAnsi="Verdana"/>
                <w:sz w:val="20"/>
                <w:szCs w:val="20"/>
              </w:rPr>
            </w:pPr>
            <w:r w:rsidRPr="00087687">
              <w:rPr>
                <w:rFonts w:ascii="Verdana" w:hAnsi="Verdana" w:cs="Verdana"/>
                <w:bCs/>
                <w:sz w:val="20"/>
                <w:szCs w:val="20"/>
              </w:rPr>
              <w:t>Follow up with Ag Retail on updating image</w:t>
            </w:r>
            <w:r>
              <w:rPr>
                <w:rFonts w:ascii="Verdana" w:hAnsi="Verdana" w:cs="Verdana"/>
                <w:bCs/>
                <w:sz w:val="20"/>
                <w:szCs w:val="20"/>
              </w:rPr>
              <w:t xml:space="preserve"> on sell sheet</w:t>
            </w:r>
          </w:p>
        </w:tc>
        <w:tc>
          <w:tcPr>
            <w:tcW w:w="7974" w:type="dxa"/>
          </w:tcPr>
          <w:p w:rsidR="00087687" w:rsidRPr="009B54C3" w:rsidRDefault="00087687" w:rsidP="00357496">
            <w:pPr>
              <w:spacing w:before="60" w:after="60"/>
              <w:rPr>
                <w:rFonts w:ascii="Verdana" w:hAnsi="Verdana" w:cs="Verdana"/>
                <w:b/>
                <w:i/>
                <w:color w:val="0000FF"/>
                <w:sz w:val="20"/>
                <w:szCs w:val="20"/>
              </w:rPr>
            </w:pPr>
          </w:p>
        </w:tc>
      </w:tr>
      <w:tr w:rsidR="00087687" w:rsidRPr="004250C9" w:rsidTr="0042093C">
        <w:tc>
          <w:tcPr>
            <w:tcW w:w="2448" w:type="dxa"/>
          </w:tcPr>
          <w:p w:rsidR="00087687" w:rsidRPr="00087687" w:rsidRDefault="00087687" w:rsidP="00087687">
            <w:pPr>
              <w:spacing w:after="120"/>
              <w:rPr>
                <w:rFonts w:ascii="Verdana" w:hAnsi="Verdana" w:cs="Verdana"/>
                <w:bCs/>
                <w:sz w:val="20"/>
                <w:szCs w:val="20"/>
              </w:rPr>
            </w:pPr>
            <w:r w:rsidRPr="00087687">
              <w:rPr>
                <w:rFonts w:ascii="Verdana" w:hAnsi="Verdana" w:cs="Verdana"/>
                <w:bCs/>
                <w:sz w:val="20"/>
                <w:szCs w:val="20"/>
              </w:rPr>
              <w:t>Wendy</w:t>
            </w:r>
          </w:p>
        </w:tc>
        <w:tc>
          <w:tcPr>
            <w:tcW w:w="4876" w:type="dxa"/>
          </w:tcPr>
          <w:p w:rsidR="00087687" w:rsidRPr="00087687" w:rsidRDefault="00087687" w:rsidP="00087687">
            <w:pPr>
              <w:spacing w:after="120"/>
              <w:rPr>
                <w:rFonts w:ascii="Verdana" w:hAnsi="Verdana" w:cs="Verdana"/>
                <w:bCs/>
                <w:sz w:val="20"/>
                <w:szCs w:val="20"/>
              </w:rPr>
            </w:pPr>
            <w:r>
              <w:rPr>
                <w:rFonts w:ascii="Verdana" w:hAnsi="Verdana" w:cs="Verdana"/>
                <w:bCs/>
                <w:sz w:val="20"/>
                <w:szCs w:val="20"/>
              </w:rPr>
              <w:t>Sell sheet updates: F</w:t>
            </w:r>
            <w:r w:rsidRPr="00087687">
              <w:rPr>
                <w:rFonts w:ascii="Verdana" w:hAnsi="Verdana" w:cs="Verdana"/>
                <w:bCs/>
                <w:sz w:val="20"/>
                <w:szCs w:val="20"/>
              </w:rPr>
              <w:t xml:space="preserve">ollow up with Jim on Grain &amp; send bullets to Marcia on why this </w:t>
            </w:r>
            <w:r w:rsidRPr="00087687">
              <w:rPr>
                <w:rFonts w:ascii="Verdana" w:hAnsi="Verdana" w:cs="Verdana"/>
                <w:bCs/>
                <w:sz w:val="20"/>
                <w:szCs w:val="20"/>
              </w:rPr>
              <w:lastRenderedPageBreak/>
              <w:t>needs to get done</w:t>
            </w:r>
          </w:p>
        </w:tc>
        <w:tc>
          <w:tcPr>
            <w:tcW w:w="7974" w:type="dxa"/>
          </w:tcPr>
          <w:p w:rsidR="00087687" w:rsidRPr="009B54C3" w:rsidRDefault="00087687" w:rsidP="00357496">
            <w:pPr>
              <w:spacing w:before="60" w:after="60"/>
              <w:rPr>
                <w:rFonts w:ascii="Verdana" w:hAnsi="Verdana" w:cs="Verdana"/>
                <w:b/>
                <w:i/>
                <w:color w:val="0000FF"/>
                <w:sz w:val="20"/>
                <w:szCs w:val="20"/>
              </w:rPr>
            </w:pPr>
          </w:p>
        </w:tc>
      </w:tr>
      <w:tr w:rsidR="00087687" w:rsidRPr="004250C9" w:rsidTr="0042093C">
        <w:tc>
          <w:tcPr>
            <w:tcW w:w="2448" w:type="dxa"/>
          </w:tcPr>
          <w:p w:rsidR="00087687" w:rsidRPr="00087687" w:rsidRDefault="00087687" w:rsidP="00087687">
            <w:pPr>
              <w:spacing w:after="120"/>
              <w:rPr>
                <w:rFonts w:ascii="Verdana" w:hAnsi="Verdana" w:cs="Verdana"/>
                <w:bCs/>
                <w:sz w:val="20"/>
                <w:szCs w:val="20"/>
              </w:rPr>
            </w:pPr>
            <w:r w:rsidRPr="00087687">
              <w:rPr>
                <w:rFonts w:ascii="Verdana" w:hAnsi="Verdana" w:cs="Verdana"/>
                <w:bCs/>
                <w:sz w:val="20"/>
                <w:szCs w:val="20"/>
              </w:rPr>
              <w:lastRenderedPageBreak/>
              <w:t>Marcia</w:t>
            </w:r>
          </w:p>
        </w:tc>
        <w:tc>
          <w:tcPr>
            <w:tcW w:w="4876" w:type="dxa"/>
          </w:tcPr>
          <w:p w:rsidR="00087687" w:rsidRPr="00087687" w:rsidRDefault="00087687" w:rsidP="00087687">
            <w:pPr>
              <w:spacing w:after="120"/>
              <w:rPr>
                <w:rFonts w:ascii="Verdana" w:hAnsi="Verdana" w:cs="Verdana"/>
                <w:bCs/>
                <w:sz w:val="20"/>
                <w:szCs w:val="20"/>
              </w:rPr>
            </w:pPr>
            <w:r>
              <w:rPr>
                <w:rFonts w:ascii="Verdana" w:hAnsi="Verdana" w:cs="Verdana"/>
                <w:bCs/>
                <w:sz w:val="20"/>
                <w:szCs w:val="20"/>
              </w:rPr>
              <w:t>S</w:t>
            </w:r>
            <w:r w:rsidRPr="00087687">
              <w:rPr>
                <w:rFonts w:ascii="Verdana" w:hAnsi="Verdana" w:cs="Verdana"/>
                <w:bCs/>
                <w:sz w:val="20"/>
                <w:szCs w:val="20"/>
              </w:rPr>
              <w:t xml:space="preserve">end message to liaisons for the </w:t>
            </w:r>
            <w:r>
              <w:rPr>
                <w:rFonts w:ascii="Verdana" w:hAnsi="Verdana" w:cs="Verdana"/>
                <w:bCs/>
                <w:sz w:val="20"/>
                <w:szCs w:val="20"/>
              </w:rPr>
              <w:t xml:space="preserve">sell sheet </w:t>
            </w:r>
            <w:r w:rsidRPr="00087687">
              <w:rPr>
                <w:rFonts w:ascii="Verdana" w:hAnsi="Verdana" w:cs="Verdana"/>
                <w:bCs/>
                <w:sz w:val="20"/>
                <w:szCs w:val="20"/>
              </w:rPr>
              <w:t>update</w:t>
            </w:r>
            <w:r>
              <w:rPr>
                <w:rFonts w:ascii="Verdana" w:hAnsi="Verdana" w:cs="Verdana"/>
                <w:bCs/>
                <w:sz w:val="20"/>
                <w:szCs w:val="20"/>
              </w:rPr>
              <w:t>s</w:t>
            </w:r>
            <w:r w:rsidRPr="00087687">
              <w:rPr>
                <w:rFonts w:ascii="Verdana" w:hAnsi="Verdana" w:cs="Verdana"/>
                <w:bCs/>
                <w:sz w:val="20"/>
                <w:szCs w:val="20"/>
              </w:rPr>
              <w:t xml:space="preserve"> &amp; names for mentors</w:t>
            </w:r>
          </w:p>
        </w:tc>
        <w:tc>
          <w:tcPr>
            <w:tcW w:w="7974" w:type="dxa"/>
          </w:tcPr>
          <w:p w:rsidR="00087687" w:rsidRPr="009B54C3" w:rsidRDefault="00087687" w:rsidP="00357496">
            <w:pPr>
              <w:spacing w:before="60" w:after="60"/>
              <w:rPr>
                <w:rFonts w:ascii="Verdana" w:hAnsi="Verdana" w:cs="Verdana"/>
                <w:b/>
                <w:i/>
                <w:color w:val="0000FF"/>
                <w:sz w:val="20"/>
                <w:szCs w:val="20"/>
              </w:rPr>
            </w:pPr>
          </w:p>
        </w:tc>
      </w:tr>
      <w:tr w:rsidR="00087687" w:rsidRPr="004250C9" w:rsidTr="0042093C">
        <w:tc>
          <w:tcPr>
            <w:tcW w:w="2448" w:type="dxa"/>
          </w:tcPr>
          <w:p w:rsidR="00087687" w:rsidRPr="00087687" w:rsidRDefault="00087687" w:rsidP="00087687">
            <w:pPr>
              <w:spacing w:after="120"/>
              <w:rPr>
                <w:rFonts w:ascii="Verdana" w:hAnsi="Verdana" w:cs="Verdana"/>
                <w:bCs/>
                <w:sz w:val="20"/>
                <w:szCs w:val="20"/>
              </w:rPr>
            </w:pPr>
            <w:r>
              <w:rPr>
                <w:rFonts w:ascii="Verdana" w:hAnsi="Verdana" w:cs="Verdana"/>
                <w:bCs/>
                <w:sz w:val="20"/>
                <w:szCs w:val="20"/>
              </w:rPr>
              <w:t>All</w:t>
            </w:r>
          </w:p>
        </w:tc>
        <w:tc>
          <w:tcPr>
            <w:tcW w:w="4876" w:type="dxa"/>
          </w:tcPr>
          <w:p w:rsidR="00087687" w:rsidRDefault="00087687" w:rsidP="00087687">
            <w:pPr>
              <w:spacing w:after="120"/>
              <w:rPr>
                <w:rFonts w:ascii="Verdana" w:hAnsi="Verdana" w:cs="Verdana"/>
                <w:bCs/>
                <w:sz w:val="20"/>
                <w:szCs w:val="20"/>
              </w:rPr>
            </w:pPr>
            <w:r>
              <w:rPr>
                <w:rFonts w:ascii="Verdana" w:hAnsi="Verdana" w:cs="Verdana"/>
                <w:bCs/>
                <w:sz w:val="20"/>
                <w:szCs w:val="20"/>
              </w:rPr>
              <w:t>Send Nancy (</w:t>
            </w:r>
            <w:hyperlink r:id="rId15" w:history="1">
              <w:r w:rsidRPr="00EF4D81">
                <w:rPr>
                  <w:rStyle w:val="Hyperlink"/>
                  <w:rFonts w:ascii="Verdana" w:hAnsi="Verdana" w:cs="Verdana"/>
                  <w:bCs/>
                  <w:sz w:val="20"/>
                  <w:szCs w:val="20"/>
                </w:rPr>
                <w:t>Nappelquist@entira.net</w:t>
              </w:r>
            </w:hyperlink>
            <w:r>
              <w:rPr>
                <w:rFonts w:ascii="Verdana" w:hAnsi="Verdana" w:cs="Verdana"/>
                <w:bCs/>
                <w:sz w:val="20"/>
                <w:szCs w:val="20"/>
              </w:rPr>
              <w:t>) a note with the following:</w:t>
            </w:r>
          </w:p>
          <w:p w:rsidR="00087687" w:rsidRDefault="00087687" w:rsidP="00087687">
            <w:pPr>
              <w:pStyle w:val="ListParagraph"/>
              <w:numPr>
                <w:ilvl w:val="0"/>
                <w:numId w:val="26"/>
              </w:numPr>
              <w:spacing w:after="120"/>
              <w:rPr>
                <w:rFonts w:ascii="Verdana" w:hAnsi="Verdana" w:cs="Verdana"/>
                <w:bCs/>
                <w:sz w:val="20"/>
                <w:szCs w:val="20"/>
              </w:rPr>
            </w:pPr>
            <w:r>
              <w:rPr>
                <w:rFonts w:ascii="Verdana" w:hAnsi="Verdana" w:cs="Verdana"/>
                <w:bCs/>
                <w:sz w:val="20"/>
                <w:szCs w:val="20"/>
              </w:rPr>
              <w:t>Confirmation of participation on M</w:t>
            </w:r>
            <w:r w:rsidR="00BD2087">
              <w:rPr>
                <w:rFonts w:ascii="Verdana" w:hAnsi="Verdana" w:cs="Verdana"/>
                <w:bCs/>
                <w:sz w:val="20"/>
                <w:szCs w:val="20"/>
              </w:rPr>
              <w:t>&amp;</w:t>
            </w:r>
            <w:r>
              <w:rPr>
                <w:rFonts w:ascii="Verdana" w:hAnsi="Verdana" w:cs="Verdana"/>
                <w:bCs/>
                <w:sz w:val="20"/>
                <w:szCs w:val="20"/>
              </w:rPr>
              <w:t>C committee in 2013</w:t>
            </w:r>
          </w:p>
          <w:p w:rsidR="00087687" w:rsidRDefault="00087687" w:rsidP="00087687">
            <w:pPr>
              <w:pStyle w:val="ListParagraph"/>
              <w:numPr>
                <w:ilvl w:val="0"/>
                <w:numId w:val="26"/>
              </w:numPr>
              <w:spacing w:after="120"/>
              <w:rPr>
                <w:rFonts w:ascii="Verdana" w:hAnsi="Verdana" w:cs="Verdana"/>
                <w:bCs/>
                <w:sz w:val="20"/>
                <w:szCs w:val="20"/>
              </w:rPr>
            </w:pPr>
            <w:r>
              <w:rPr>
                <w:rFonts w:ascii="Verdana" w:hAnsi="Verdana" w:cs="Verdana"/>
                <w:bCs/>
                <w:sz w:val="20"/>
                <w:szCs w:val="20"/>
              </w:rPr>
              <w:t>Interest in Vice Chair for 2013</w:t>
            </w:r>
          </w:p>
          <w:p w:rsidR="00087687" w:rsidRPr="00087687" w:rsidRDefault="00087687" w:rsidP="00087687">
            <w:pPr>
              <w:pStyle w:val="ListParagraph"/>
              <w:numPr>
                <w:ilvl w:val="0"/>
                <w:numId w:val="26"/>
              </w:numPr>
              <w:spacing w:after="120"/>
              <w:rPr>
                <w:rFonts w:ascii="Verdana" w:hAnsi="Verdana" w:cs="Verdana"/>
                <w:bCs/>
                <w:sz w:val="20"/>
                <w:szCs w:val="20"/>
              </w:rPr>
            </w:pPr>
            <w:r>
              <w:rPr>
                <w:rFonts w:ascii="Verdana" w:hAnsi="Verdana" w:cs="Verdana"/>
                <w:bCs/>
                <w:sz w:val="20"/>
                <w:szCs w:val="20"/>
              </w:rPr>
              <w:t xml:space="preserve">Names of potential </w:t>
            </w:r>
            <w:r w:rsidR="00BD2087">
              <w:rPr>
                <w:rFonts w:ascii="Verdana" w:hAnsi="Verdana" w:cs="Verdana"/>
                <w:bCs/>
                <w:sz w:val="20"/>
                <w:szCs w:val="20"/>
              </w:rPr>
              <w:t>M&amp;</w:t>
            </w:r>
            <w:r>
              <w:rPr>
                <w:rFonts w:ascii="Verdana" w:hAnsi="Verdana" w:cs="Verdana"/>
                <w:bCs/>
                <w:sz w:val="20"/>
                <w:szCs w:val="20"/>
              </w:rPr>
              <w:t>C members or ad hoc participants</w:t>
            </w:r>
          </w:p>
        </w:tc>
        <w:tc>
          <w:tcPr>
            <w:tcW w:w="7974" w:type="dxa"/>
          </w:tcPr>
          <w:p w:rsidR="00087687" w:rsidRPr="009B54C3" w:rsidRDefault="00087687" w:rsidP="00357496">
            <w:pPr>
              <w:spacing w:before="60" w:after="60"/>
              <w:rPr>
                <w:rFonts w:ascii="Verdana" w:hAnsi="Verdana" w:cs="Verdana"/>
                <w:b/>
                <w:i/>
                <w:color w:val="0000FF"/>
                <w:sz w:val="20"/>
                <w:szCs w:val="20"/>
              </w:rPr>
            </w:pPr>
          </w:p>
        </w:tc>
      </w:tr>
    </w:tbl>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2F6AC0" w:rsidRDefault="002F6AC0"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Note Taker Schedule:</w:t>
      </w:r>
    </w:p>
    <w:p w:rsidR="006642B7" w:rsidRDefault="006642B7" w:rsidP="001247A5">
      <w:pPr>
        <w:rPr>
          <w:rFonts w:ascii="Verdana" w:hAnsi="Verdana"/>
          <w:sz w:val="20"/>
          <w:szCs w:val="20"/>
        </w:rPr>
      </w:pPr>
    </w:p>
    <w:tbl>
      <w:tblPr>
        <w:tblW w:w="4780" w:type="dxa"/>
        <w:tblInd w:w="93" w:type="dxa"/>
        <w:tblLook w:val="04A0"/>
      </w:tblPr>
      <w:tblGrid>
        <w:gridCol w:w="2060"/>
        <w:gridCol w:w="2720"/>
      </w:tblGrid>
      <w:tr w:rsidR="006642B7" w:rsidTr="006642B7">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Meeting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6642B7" w:rsidRDefault="006642B7">
            <w:pPr>
              <w:jc w:val="center"/>
              <w:rPr>
                <w:rFonts w:ascii="Calibri" w:hAnsi="Calibri" w:cs="Calibri"/>
                <w:b/>
                <w:bCs/>
                <w:color w:val="000000"/>
                <w:sz w:val="22"/>
                <w:szCs w:val="22"/>
              </w:rPr>
            </w:pPr>
            <w:r>
              <w:rPr>
                <w:rFonts w:ascii="Calibri" w:hAnsi="Calibri" w:cs="Calibri"/>
                <w:b/>
                <w:bCs/>
                <w:color w:val="000000"/>
                <w:sz w:val="22"/>
                <w:szCs w:val="22"/>
              </w:rPr>
              <w:t>Note Taker Assigned</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5-Oct-12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Nancy Appelquist</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2-Nov-12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Jerry Coupe</w:t>
            </w:r>
          </w:p>
        </w:tc>
      </w:tr>
      <w:tr w:rsidR="00F02D84" w:rsidTr="006642B7">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F02D84" w:rsidRDefault="00F02D84">
            <w:pPr>
              <w:jc w:val="right"/>
              <w:rPr>
                <w:rFonts w:ascii="Calibri" w:hAnsi="Calibri" w:cs="Calibri"/>
                <w:color w:val="000000"/>
                <w:sz w:val="22"/>
                <w:szCs w:val="22"/>
              </w:rPr>
            </w:pPr>
            <w:r>
              <w:rPr>
                <w:rFonts w:ascii="Calibri" w:hAnsi="Calibri" w:cs="Calibri"/>
                <w:color w:val="000000"/>
                <w:sz w:val="22"/>
                <w:szCs w:val="22"/>
              </w:rPr>
              <w:t>7-Dec-12</w:t>
            </w:r>
          </w:p>
        </w:tc>
        <w:tc>
          <w:tcPr>
            <w:tcW w:w="2720" w:type="dxa"/>
            <w:tcBorders>
              <w:top w:val="nil"/>
              <w:left w:val="nil"/>
              <w:bottom w:val="single" w:sz="4" w:space="0" w:color="auto"/>
              <w:right w:val="single" w:sz="4" w:space="0" w:color="auto"/>
            </w:tcBorders>
            <w:shd w:val="clear" w:color="auto" w:fill="auto"/>
            <w:noWrap/>
            <w:vAlign w:val="bottom"/>
            <w:hideMark/>
          </w:tcPr>
          <w:p w:rsidR="00F02D84" w:rsidRDefault="00F02D84" w:rsidP="00357496">
            <w:pPr>
              <w:rPr>
                <w:rFonts w:ascii="Calibri" w:hAnsi="Calibri" w:cs="Calibri"/>
                <w:color w:val="000000"/>
                <w:sz w:val="22"/>
                <w:szCs w:val="22"/>
              </w:rPr>
            </w:pPr>
            <w:r>
              <w:rPr>
                <w:rFonts w:ascii="Calibri" w:hAnsi="Calibri" w:cs="Calibri"/>
                <w:color w:val="000000"/>
                <w:sz w:val="22"/>
                <w:szCs w:val="22"/>
              </w:rPr>
              <w:t>Dave Craft</w:t>
            </w:r>
          </w:p>
        </w:tc>
      </w:tr>
    </w:tbl>
    <w:p w:rsidR="006642B7" w:rsidRDefault="006642B7" w:rsidP="001247A5">
      <w:pPr>
        <w:rPr>
          <w:rFonts w:ascii="Verdana" w:hAnsi="Verdana"/>
          <w:sz w:val="20"/>
          <w:szCs w:val="20"/>
        </w:rPr>
      </w:pPr>
    </w:p>
    <w:p w:rsidR="004C01B9" w:rsidRDefault="004C01B9" w:rsidP="001247A5">
      <w:pPr>
        <w:rPr>
          <w:rFonts w:ascii="Verdana" w:hAnsi="Verdana"/>
          <w:sz w:val="20"/>
          <w:szCs w:val="20"/>
        </w:rPr>
      </w:pPr>
    </w:p>
    <w:p w:rsidR="004C01B9" w:rsidRDefault="006642B7" w:rsidP="001247A5">
      <w:pPr>
        <w:rPr>
          <w:rFonts w:ascii="Verdana" w:hAnsi="Verdana"/>
          <w:sz w:val="20"/>
          <w:szCs w:val="20"/>
        </w:rPr>
      </w:pPr>
      <w:r>
        <w:rPr>
          <w:rFonts w:ascii="Verdana" w:hAnsi="Verdana"/>
          <w:sz w:val="20"/>
          <w:szCs w:val="20"/>
        </w:rPr>
        <w:t>Newsletter Article Due Dates:</w:t>
      </w:r>
    </w:p>
    <w:p w:rsidR="004C01B9" w:rsidRDefault="004C01B9" w:rsidP="001247A5">
      <w:pPr>
        <w:rPr>
          <w:rFonts w:ascii="Verdana" w:hAnsi="Verdana"/>
          <w:sz w:val="20"/>
          <w:szCs w:val="20"/>
        </w:rPr>
      </w:pPr>
    </w:p>
    <w:tbl>
      <w:tblPr>
        <w:tblW w:w="4780" w:type="dxa"/>
        <w:tblInd w:w="93" w:type="dxa"/>
        <w:tblLook w:val="04A0"/>
      </w:tblPr>
      <w:tblGrid>
        <w:gridCol w:w="2060"/>
        <w:gridCol w:w="2720"/>
      </w:tblGrid>
      <w:tr w:rsidR="004C01B9" w:rsidTr="004C01B9">
        <w:trPr>
          <w:trHeight w:val="290"/>
        </w:trPr>
        <w:tc>
          <w:tcPr>
            <w:tcW w:w="206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4C01B9" w:rsidRDefault="004C01B9">
            <w:pPr>
              <w:jc w:val="center"/>
              <w:rPr>
                <w:rFonts w:ascii="Calibri" w:hAnsi="Calibri" w:cs="Calibri"/>
                <w:b/>
                <w:bCs/>
                <w:color w:val="000000"/>
                <w:sz w:val="22"/>
                <w:szCs w:val="22"/>
              </w:rPr>
            </w:pPr>
            <w:r>
              <w:rPr>
                <w:rFonts w:ascii="Calibri" w:hAnsi="Calibri" w:cs="Calibri"/>
                <w:b/>
                <w:bCs/>
                <w:color w:val="000000"/>
                <w:sz w:val="22"/>
                <w:szCs w:val="22"/>
              </w:rPr>
              <w:t>Article Due Date</w:t>
            </w:r>
          </w:p>
        </w:tc>
        <w:tc>
          <w:tcPr>
            <w:tcW w:w="2720" w:type="dxa"/>
            <w:tcBorders>
              <w:top w:val="single" w:sz="4" w:space="0" w:color="auto"/>
              <w:left w:val="nil"/>
              <w:bottom w:val="single" w:sz="4" w:space="0" w:color="auto"/>
              <w:right w:val="single" w:sz="4" w:space="0" w:color="auto"/>
            </w:tcBorders>
            <w:shd w:val="clear" w:color="000000" w:fill="DDD9C4"/>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Newsletter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rsidP="00132CE4">
            <w:pPr>
              <w:jc w:val="right"/>
              <w:rPr>
                <w:rFonts w:ascii="Calibri" w:hAnsi="Calibri" w:cs="Calibri"/>
                <w:color w:val="000000"/>
                <w:sz w:val="22"/>
                <w:szCs w:val="22"/>
              </w:rPr>
            </w:pPr>
            <w:r>
              <w:rPr>
                <w:rFonts w:ascii="Calibri" w:hAnsi="Calibri" w:cs="Calibri"/>
                <w:color w:val="000000"/>
                <w:sz w:val="22"/>
                <w:szCs w:val="22"/>
              </w:rPr>
              <w:t>21-Sep-1</w:t>
            </w:r>
            <w:r w:rsidR="00132CE4">
              <w:rPr>
                <w:rFonts w:ascii="Calibri" w:hAnsi="Calibri" w:cs="Calibri"/>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October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pPr>
              <w:jc w:val="right"/>
              <w:rPr>
                <w:rFonts w:ascii="Calibri" w:hAnsi="Calibri" w:cs="Calibri"/>
                <w:color w:val="000000"/>
                <w:sz w:val="22"/>
                <w:szCs w:val="22"/>
              </w:rPr>
            </w:pPr>
            <w:r>
              <w:rPr>
                <w:rFonts w:ascii="Calibri" w:hAnsi="Calibri" w:cs="Calibri"/>
                <w:color w:val="000000"/>
                <w:sz w:val="22"/>
                <w:szCs w:val="22"/>
              </w:rPr>
              <w:t>19-Oct-1</w:t>
            </w:r>
            <w:r w:rsidR="00132CE4">
              <w:rPr>
                <w:rFonts w:ascii="Calibri" w:hAnsi="Calibri" w:cs="Calibri"/>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November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rsidP="00132CE4">
            <w:pPr>
              <w:jc w:val="right"/>
              <w:rPr>
                <w:rFonts w:ascii="Calibri" w:hAnsi="Calibri" w:cs="Calibri"/>
                <w:color w:val="000000"/>
                <w:sz w:val="22"/>
                <w:szCs w:val="22"/>
              </w:rPr>
            </w:pPr>
            <w:r>
              <w:rPr>
                <w:rFonts w:ascii="Calibri" w:hAnsi="Calibri" w:cs="Calibri"/>
                <w:color w:val="000000"/>
                <w:sz w:val="22"/>
                <w:szCs w:val="22"/>
              </w:rPr>
              <w:t>16-Nov-1</w:t>
            </w:r>
            <w:r w:rsidR="00132CE4">
              <w:rPr>
                <w:rFonts w:ascii="Calibri" w:hAnsi="Calibri" w:cs="Calibri"/>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December</w:t>
            </w:r>
          </w:p>
        </w:tc>
      </w:tr>
      <w:tr w:rsidR="004C01B9" w:rsidTr="004C01B9">
        <w:trPr>
          <w:trHeight w:val="29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rsidR="004C01B9" w:rsidRDefault="004C01B9" w:rsidP="00132CE4">
            <w:pPr>
              <w:jc w:val="right"/>
              <w:rPr>
                <w:rFonts w:ascii="Calibri" w:hAnsi="Calibri" w:cs="Calibri"/>
                <w:color w:val="000000"/>
                <w:sz w:val="22"/>
                <w:szCs w:val="22"/>
              </w:rPr>
            </w:pPr>
            <w:r>
              <w:rPr>
                <w:rFonts w:ascii="Calibri" w:hAnsi="Calibri" w:cs="Calibri"/>
                <w:color w:val="000000"/>
                <w:sz w:val="22"/>
                <w:szCs w:val="22"/>
              </w:rPr>
              <w:t>21-Dec-1</w:t>
            </w:r>
            <w:r w:rsidR="00132CE4">
              <w:rPr>
                <w:rFonts w:ascii="Calibri" w:hAnsi="Calibri" w:cs="Calibri"/>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bottom"/>
            <w:hideMark/>
          </w:tcPr>
          <w:p w:rsidR="004C01B9" w:rsidRDefault="004C01B9">
            <w:pPr>
              <w:rPr>
                <w:rFonts w:ascii="Calibri" w:hAnsi="Calibri" w:cs="Calibri"/>
                <w:color w:val="000000"/>
                <w:sz w:val="22"/>
                <w:szCs w:val="22"/>
              </w:rPr>
            </w:pPr>
            <w:r>
              <w:rPr>
                <w:rFonts w:ascii="Calibri" w:hAnsi="Calibri" w:cs="Calibri"/>
                <w:color w:val="000000"/>
                <w:sz w:val="22"/>
                <w:szCs w:val="22"/>
              </w:rPr>
              <w:t>January</w:t>
            </w:r>
          </w:p>
        </w:tc>
      </w:tr>
    </w:tbl>
    <w:p w:rsidR="004C01B9" w:rsidRDefault="004C01B9" w:rsidP="001247A5">
      <w:pPr>
        <w:rPr>
          <w:rFonts w:ascii="Verdana" w:hAnsi="Verdana"/>
          <w:sz w:val="20"/>
          <w:szCs w:val="20"/>
        </w:rPr>
      </w:pPr>
    </w:p>
    <w:sectPr w:rsidR="004C01B9" w:rsidSect="0009751E">
      <w:footerReference w:type="default" r:id="rId16"/>
      <w:pgSz w:w="15840" w:h="12240" w:orient="landscape" w:code="1"/>
      <w:pgMar w:top="432" w:right="432" w:bottom="720" w:left="432"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8C" w:rsidRDefault="0016408C">
      <w:r>
        <w:separator/>
      </w:r>
    </w:p>
  </w:endnote>
  <w:endnote w:type="continuationSeparator" w:id="0">
    <w:p w:rsidR="0016408C" w:rsidRDefault="00164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5A" w:rsidRPr="007A777D" w:rsidRDefault="003A4B5A">
    <w:pPr>
      <w:pStyle w:val="Foo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A777D">
      <w:rPr>
        <w:rFonts w:ascii="Arial" w:hAnsi="Arial" w:cs="Arial"/>
        <w:sz w:val="20"/>
      </w:rPr>
      <w:t xml:space="preserve">Page </w:t>
    </w:r>
    <w:r w:rsidR="00550702" w:rsidRPr="007A777D">
      <w:rPr>
        <w:rFonts w:ascii="Arial" w:hAnsi="Arial" w:cs="Arial"/>
        <w:sz w:val="20"/>
      </w:rPr>
      <w:fldChar w:fldCharType="begin"/>
    </w:r>
    <w:r w:rsidRPr="007A777D">
      <w:rPr>
        <w:rFonts w:ascii="Arial" w:hAnsi="Arial" w:cs="Arial"/>
        <w:sz w:val="20"/>
      </w:rPr>
      <w:instrText xml:space="preserve"> PAGE </w:instrText>
    </w:r>
    <w:r w:rsidR="00550702" w:rsidRPr="007A777D">
      <w:rPr>
        <w:rFonts w:ascii="Arial" w:hAnsi="Arial" w:cs="Arial"/>
        <w:sz w:val="20"/>
      </w:rPr>
      <w:fldChar w:fldCharType="separate"/>
    </w:r>
    <w:r w:rsidR="004502BE">
      <w:rPr>
        <w:rFonts w:ascii="Arial" w:hAnsi="Arial" w:cs="Arial"/>
        <w:noProof/>
        <w:sz w:val="20"/>
      </w:rPr>
      <w:t>1</w:t>
    </w:r>
    <w:r w:rsidR="00550702" w:rsidRPr="007A777D">
      <w:rPr>
        <w:rFonts w:ascii="Arial" w:hAnsi="Arial" w:cs="Arial"/>
        <w:sz w:val="20"/>
      </w:rPr>
      <w:fldChar w:fldCharType="end"/>
    </w:r>
    <w:r w:rsidRPr="007A777D">
      <w:rPr>
        <w:rFonts w:ascii="Arial" w:hAnsi="Arial" w:cs="Arial"/>
        <w:sz w:val="20"/>
      </w:rPr>
      <w:t xml:space="preserve"> of </w:t>
    </w:r>
    <w:r w:rsidR="00550702" w:rsidRPr="007A777D">
      <w:rPr>
        <w:rFonts w:ascii="Arial" w:hAnsi="Arial" w:cs="Arial"/>
        <w:sz w:val="20"/>
      </w:rPr>
      <w:fldChar w:fldCharType="begin"/>
    </w:r>
    <w:r w:rsidRPr="007A777D">
      <w:rPr>
        <w:rFonts w:ascii="Arial" w:hAnsi="Arial" w:cs="Arial"/>
        <w:sz w:val="20"/>
      </w:rPr>
      <w:instrText xml:space="preserve"> NUMPAGES </w:instrText>
    </w:r>
    <w:r w:rsidR="00550702" w:rsidRPr="007A777D">
      <w:rPr>
        <w:rFonts w:ascii="Arial" w:hAnsi="Arial" w:cs="Arial"/>
        <w:sz w:val="20"/>
      </w:rPr>
      <w:fldChar w:fldCharType="separate"/>
    </w:r>
    <w:r w:rsidR="004502BE">
      <w:rPr>
        <w:rFonts w:ascii="Arial" w:hAnsi="Arial" w:cs="Arial"/>
        <w:noProof/>
        <w:sz w:val="20"/>
      </w:rPr>
      <w:t>7</w:t>
    </w:r>
    <w:r w:rsidR="00550702" w:rsidRPr="007A777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8C" w:rsidRDefault="0016408C">
      <w:r>
        <w:separator/>
      </w:r>
    </w:p>
  </w:footnote>
  <w:footnote w:type="continuationSeparator" w:id="0">
    <w:p w:rsidR="0016408C" w:rsidRDefault="00164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C90"/>
    <w:multiLevelType w:val="hybridMultilevel"/>
    <w:tmpl w:val="476C5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19C664C"/>
    <w:multiLevelType w:val="hybridMultilevel"/>
    <w:tmpl w:val="60AE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31036"/>
    <w:multiLevelType w:val="hybridMultilevel"/>
    <w:tmpl w:val="01347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A509E"/>
    <w:multiLevelType w:val="hybridMultilevel"/>
    <w:tmpl w:val="037622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EF30B88"/>
    <w:multiLevelType w:val="hybridMultilevel"/>
    <w:tmpl w:val="975E9FB6"/>
    <w:lvl w:ilvl="0" w:tplc="64B87298">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5">
    <w:nsid w:val="299B4EA2"/>
    <w:multiLevelType w:val="hybridMultilevel"/>
    <w:tmpl w:val="09B485D4"/>
    <w:lvl w:ilvl="0" w:tplc="906C250E">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60E5E"/>
    <w:multiLevelType w:val="hybridMultilevel"/>
    <w:tmpl w:val="B4EAE756"/>
    <w:lvl w:ilvl="0" w:tplc="ED5CA9DA">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7">
    <w:nsid w:val="33157D29"/>
    <w:multiLevelType w:val="hybridMultilevel"/>
    <w:tmpl w:val="E342DA0C"/>
    <w:lvl w:ilvl="0" w:tplc="8392E93A">
      <w:start w:val="5"/>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8">
    <w:nsid w:val="37F61B8F"/>
    <w:multiLevelType w:val="hybridMultilevel"/>
    <w:tmpl w:val="03481A1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9">
    <w:nsid w:val="3CC51588"/>
    <w:multiLevelType w:val="hybridMultilevel"/>
    <w:tmpl w:val="6CEE7F5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D50C3"/>
    <w:multiLevelType w:val="hybridMultilevel"/>
    <w:tmpl w:val="41582D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3BB0D99"/>
    <w:multiLevelType w:val="hybridMultilevel"/>
    <w:tmpl w:val="F956E4DA"/>
    <w:lvl w:ilvl="0" w:tplc="547A336A">
      <w:start w:val="1"/>
      <w:numFmt w:val="decimal"/>
      <w:lvlText w:val="%1)"/>
      <w:lvlJc w:val="left"/>
      <w:pPr>
        <w:ind w:left="384" w:hanging="360"/>
      </w:pPr>
      <w:rPr>
        <w:rFonts w:hint="default"/>
      </w:rPr>
    </w:lvl>
    <w:lvl w:ilvl="1" w:tplc="04090019">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nsid w:val="43CB15B0"/>
    <w:multiLevelType w:val="hybridMultilevel"/>
    <w:tmpl w:val="5AD2A66E"/>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177E6"/>
    <w:multiLevelType w:val="hybridMultilevel"/>
    <w:tmpl w:val="1EDA0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A73FB5"/>
    <w:multiLevelType w:val="hybridMultilevel"/>
    <w:tmpl w:val="9C166E5E"/>
    <w:lvl w:ilvl="0" w:tplc="B1AA951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5">
    <w:nsid w:val="4C9538CD"/>
    <w:multiLevelType w:val="hybridMultilevel"/>
    <w:tmpl w:val="A9083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1B5141"/>
    <w:multiLevelType w:val="hybridMultilevel"/>
    <w:tmpl w:val="BE86C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01148E"/>
    <w:multiLevelType w:val="hybridMultilevel"/>
    <w:tmpl w:val="67DAB7BA"/>
    <w:lvl w:ilvl="0" w:tplc="0409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72B94"/>
    <w:multiLevelType w:val="hybridMultilevel"/>
    <w:tmpl w:val="0CD83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1A3597"/>
    <w:multiLevelType w:val="hybridMultilevel"/>
    <w:tmpl w:val="5ED6AB5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328403D"/>
    <w:multiLevelType w:val="hybridMultilevel"/>
    <w:tmpl w:val="CAEC3EE6"/>
    <w:lvl w:ilvl="0" w:tplc="6D4C791C">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1">
    <w:nsid w:val="6B5D2381"/>
    <w:multiLevelType w:val="hybridMultilevel"/>
    <w:tmpl w:val="761A2416"/>
    <w:lvl w:ilvl="0" w:tplc="2F3C769A">
      <w:start w:val="1"/>
      <w:numFmt w:val="decimal"/>
      <w:lvlText w:val="%1."/>
      <w:lvlJc w:val="left"/>
      <w:pPr>
        <w:tabs>
          <w:tab w:val="num" w:pos="720"/>
        </w:tabs>
        <w:ind w:left="720" w:hanging="360"/>
      </w:pPr>
      <w:rPr>
        <w:rFonts w:cs="Times New Roman" w:hint="default"/>
        <w:sz w:val="18"/>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2">
    <w:nsid w:val="6EC96218"/>
    <w:multiLevelType w:val="hybridMultilevel"/>
    <w:tmpl w:val="FB188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92561A"/>
    <w:multiLevelType w:val="hybridMultilevel"/>
    <w:tmpl w:val="CCBCCAE2"/>
    <w:lvl w:ilvl="0" w:tplc="04090001">
      <w:start w:val="1"/>
      <w:numFmt w:val="bullet"/>
      <w:lvlText w:val=""/>
      <w:lvlJc w:val="left"/>
      <w:pPr>
        <w:ind w:left="3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num>
  <w:num w:numId="2">
    <w:abstractNumId w:val="11"/>
  </w:num>
  <w:num w:numId="3">
    <w:abstractNumId w:val="8"/>
  </w:num>
  <w:num w:numId="4">
    <w:abstractNumId w:val="14"/>
  </w:num>
  <w:num w:numId="5">
    <w:abstractNumId w:val="6"/>
  </w:num>
  <w:num w:numId="6">
    <w:abstractNumId w:val="7"/>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3"/>
  </w:num>
  <w:num w:numId="10">
    <w:abstractNumId w:val="15"/>
  </w:num>
  <w:num w:numId="11">
    <w:abstractNumId w:val="22"/>
  </w:num>
  <w:num w:numId="12">
    <w:abstractNumId w:val="16"/>
  </w:num>
  <w:num w:numId="13">
    <w:abstractNumId w:val="17"/>
  </w:num>
  <w:num w:numId="14">
    <w:abstractNumId w:val="9"/>
  </w:num>
  <w:num w:numId="15">
    <w:abstractNumId w:val="0"/>
  </w:num>
  <w:num w:numId="16">
    <w:abstractNumId w:val="12"/>
  </w:num>
  <w:num w:numId="17">
    <w:abstractNumId w:val="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18"/>
  </w:num>
  <w:num w:numId="2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E4A0D"/>
    <w:rsid w:val="000001DE"/>
    <w:rsid w:val="00007F57"/>
    <w:rsid w:val="00017E00"/>
    <w:rsid w:val="0002557F"/>
    <w:rsid w:val="0003131E"/>
    <w:rsid w:val="00036C41"/>
    <w:rsid w:val="00042017"/>
    <w:rsid w:val="000506F9"/>
    <w:rsid w:val="0005089A"/>
    <w:rsid w:val="00052EE7"/>
    <w:rsid w:val="00054071"/>
    <w:rsid w:val="00075935"/>
    <w:rsid w:val="00082D2C"/>
    <w:rsid w:val="00084537"/>
    <w:rsid w:val="000866BD"/>
    <w:rsid w:val="000875EF"/>
    <w:rsid w:val="00087687"/>
    <w:rsid w:val="000900A1"/>
    <w:rsid w:val="00090252"/>
    <w:rsid w:val="000949FD"/>
    <w:rsid w:val="0009751E"/>
    <w:rsid w:val="000975E2"/>
    <w:rsid w:val="000A6773"/>
    <w:rsid w:val="000B37BF"/>
    <w:rsid w:val="000B3F91"/>
    <w:rsid w:val="000B699A"/>
    <w:rsid w:val="000C3876"/>
    <w:rsid w:val="000C42DA"/>
    <w:rsid w:val="000D490C"/>
    <w:rsid w:val="000D58B6"/>
    <w:rsid w:val="000E313B"/>
    <w:rsid w:val="000E543F"/>
    <w:rsid w:val="000F44D2"/>
    <w:rsid w:val="000F4565"/>
    <w:rsid w:val="000F5E75"/>
    <w:rsid w:val="000F616E"/>
    <w:rsid w:val="0010015D"/>
    <w:rsid w:val="0010267C"/>
    <w:rsid w:val="00105299"/>
    <w:rsid w:val="0011057A"/>
    <w:rsid w:val="00110E19"/>
    <w:rsid w:val="00111E81"/>
    <w:rsid w:val="00116773"/>
    <w:rsid w:val="001169D8"/>
    <w:rsid w:val="00117120"/>
    <w:rsid w:val="00121429"/>
    <w:rsid w:val="001217CC"/>
    <w:rsid w:val="001247A5"/>
    <w:rsid w:val="001327E0"/>
    <w:rsid w:val="00132CE4"/>
    <w:rsid w:val="00135B90"/>
    <w:rsid w:val="00142726"/>
    <w:rsid w:val="00144FBA"/>
    <w:rsid w:val="00144FBD"/>
    <w:rsid w:val="00145296"/>
    <w:rsid w:val="00150C47"/>
    <w:rsid w:val="0015370D"/>
    <w:rsid w:val="00160F79"/>
    <w:rsid w:val="0016408C"/>
    <w:rsid w:val="00164A13"/>
    <w:rsid w:val="00171693"/>
    <w:rsid w:val="00171F77"/>
    <w:rsid w:val="0017778B"/>
    <w:rsid w:val="00180EE1"/>
    <w:rsid w:val="00184542"/>
    <w:rsid w:val="00184567"/>
    <w:rsid w:val="00190741"/>
    <w:rsid w:val="00191839"/>
    <w:rsid w:val="001930EB"/>
    <w:rsid w:val="00193A1D"/>
    <w:rsid w:val="0019451B"/>
    <w:rsid w:val="001A3A93"/>
    <w:rsid w:val="001A48EC"/>
    <w:rsid w:val="001A5DB7"/>
    <w:rsid w:val="001B036F"/>
    <w:rsid w:val="001B14EE"/>
    <w:rsid w:val="001B3143"/>
    <w:rsid w:val="001C00BB"/>
    <w:rsid w:val="001C058F"/>
    <w:rsid w:val="001C350F"/>
    <w:rsid w:val="001C622F"/>
    <w:rsid w:val="001D16A1"/>
    <w:rsid w:val="001D3311"/>
    <w:rsid w:val="001D38CB"/>
    <w:rsid w:val="001E02D9"/>
    <w:rsid w:val="001E326D"/>
    <w:rsid w:val="001E3650"/>
    <w:rsid w:val="001F078E"/>
    <w:rsid w:val="001F6F0E"/>
    <w:rsid w:val="001F795B"/>
    <w:rsid w:val="00203039"/>
    <w:rsid w:val="002073E2"/>
    <w:rsid w:val="00207672"/>
    <w:rsid w:val="002123ED"/>
    <w:rsid w:val="00216181"/>
    <w:rsid w:val="0021772B"/>
    <w:rsid w:val="00226F7A"/>
    <w:rsid w:val="00227035"/>
    <w:rsid w:val="002276AF"/>
    <w:rsid w:val="00230F38"/>
    <w:rsid w:val="00231D48"/>
    <w:rsid w:val="00236E4D"/>
    <w:rsid w:val="00237018"/>
    <w:rsid w:val="00244802"/>
    <w:rsid w:val="00246537"/>
    <w:rsid w:val="00255E24"/>
    <w:rsid w:val="00262504"/>
    <w:rsid w:val="00263A9F"/>
    <w:rsid w:val="002663A3"/>
    <w:rsid w:val="002667E0"/>
    <w:rsid w:val="00266A07"/>
    <w:rsid w:val="00267FC8"/>
    <w:rsid w:val="002702ED"/>
    <w:rsid w:val="0027130A"/>
    <w:rsid w:val="00274A16"/>
    <w:rsid w:val="00281AD4"/>
    <w:rsid w:val="00287D57"/>
    <w:rsid w:val="00291AA6"/>
    <w:rsid w:val="002928D0"/>
    <w:rsid w:val="002928EF"/>
    <w:rsid w:val="002A10F4"/>
    <w:rsid w:val="002A1254"/>
    <w:rsid w:val="002A4A65"/>
    <w:rsid w:val="002A509B"/>
    <w:rsid w:val="002C6695"/>
    <w:rsid w:val="002D0097"/>
    <w:rsid w:val="002D09FD"/>
    <w:rsid w:val="002D15E8"/>
    <w:rsid w:val="002D2B1F"/>
    <w:rsid w:val="002D4D94"/>
    <w:rsid w:val="002D7F46"/>
    <w:rsid w:val="002E09D4"/>
    <w:rsid w:val="002E3E2A"/>
    <w:rsid w:val="002E481B"/>
    <w:rsid w:val="002E7CC9"/>
    <w:rsid w:val="002F2959"/>
    <w:rsid w:val="002F2F7F"/>
    <w:rsid w:val="002F3711"/>
    <w:rsid w:val="002F6AC0"/>
    <w:rsid w:val="00300501"/>
    <w:rsid w:val="003041CB"/>
    <w:rsid w:val="003065E4"/>
    <w:rsid w:val="00307282"/>
    <w:rsid w:val="0030757D"/>
    <w:rsid w:val="003153E1"/>
    <w:rsid w:val="00320D08"/>
    <w:rsid w:val="00323830"/>
    <w:rsid w:val="00324D36"/>
    <w:rsid w:val="003256A6"/>
    <w:rsid w:val="00330F53"/>
    <w:rsid w:val="0033198F"/>
    <w:rsid w:val="00333B60"/>
    <w:rsid w:val="0033443B"/>
    <w:rsid w:val="00334FA7"/>
    <w:rsid w:val="00337CEB"/>
    <w:rsid w:val="00340450"/>
    <w:rsid w:val="003475A2"/>
    <w:rsid w:val="00351944"/>
    <w:rsid w:val="0035519D"/>
    <w:rsid w:val="00357496"/>
    <w:rsid w:val="00361BD1"/>
    <w:rsid w:val="00365051"/>
    <w:rsid w:val="00365708"/>
    <w:rsid w:val="0036739C"/>
    <w:rsid w:val="0037070B"/>
    <w:rsid w:val="00373884"/>
    <w:rsid w:val="0037632D"/>
    <w:rsid w:val="0038129B"/>
    <w:rsid w:val="00381DEB"/>
    <w:rsid w:val="00391AA3"/>
    <w:rsid w:val="00393FE1"/>
    <w:rsid w:val="00397C7E"/>
    <w:rsid w:val="003A4B5A"/>
    <w:rsid w:val="003A4CEA"/>
    <w:rsid w:val="003A570C"/>
    <w:rsid w:val="003B491B"/>
    <w:rsid w:val="003C378B"/>
    <w:rsid w:val="003C3799"/>
    <w:rsid w:val="003D3132"/>
    <w:rsid w:val="003D3381"/>
    <w:rsid w:val="003E236A"/>
    <w:rsid w:val="003E358B"/>
    <w:rsid w:val="003F133F"/>
    <w:rsid w:val="003F1CEF"/>
    <w:rsid w:val="003F6829"/>
    <w:rsid w:val="00401CCE"/>
    <w:rsid w:val="00401FFB"/>
    <w:rsid w:val="004059DF"/>
    <w:rsid w:val="00407664"/>
    <w:rsid w:val="00412E80"/>
    <w:rsid w:val="00416C8E"/>
    <w:rsid w:val="0042093C"/>
    <w:rsid w:val="00422683"/>
    <w:rsid w:val="00422CA7"/>
    <w:rsid w:val="004241AA"/>
    <w:rsid w:val="004250C9"/>
    <w:rsid w:val="00426B74"/>
    <w:rsid w:val="00427BC5"/>
    <w:rsid w:val="00437307"/>
    <w:rsid w:val="0044009D"/>
    <w:rsid w:val="00444BAD"/>
    <w:rsid w:val="004502BE"/>
    <w:rsid w:val="00452B18"/>
    <w:rsid w:val="00456673"/>
    <w:rsid w:val="00457100"/>
    <w:rsid w:val="0046126D"/>
    <w:rsid w:val="00462D35"/>
    <w:rsid w:val="00462E14"/>
    <w:rsid w:val="0047146B"/>
    <w:rsid w:val="0047363F"/>
    <w:rsid w:val="004743E8"/>
    <w:rsid w:val="004758B7"/>
    <w:rsid w:val="004811C2"/>
    <w:rsid w:val="00490ADD"/>
    <w:rsid w:val="004951C3"/>
    <w:rsid w:val="00496B0E"/>
    <w:rsid w:val="0049791B"/>
    <w:rsid w:val="004A071D"/>
    <w:rsid w:val="004A6383"/>
    <w:rsid w:val="004B16EB"/>
    <w:rsid w:val="004B529A"/>
    <w:rsid w:val="004B581E"/>
    <w:rsid w:val="004C01B9"/>
    <w:rsid w:val="004D1383"/>
    <w:rsid w:val="004D1E72"/>
    <w:rsid w:val="004D3752"/>
    <w:rsid w:val="004D5E09"/>
    <w:rsid w:val="004E00B9"/>
    <w:rsid w:val="004E24A2"/>
    <w:rsid w:val="004E6837"/>
    <w:rsid w:val="004F368A"/>
    <w:rsid w:val="005004B1"/>
    <w:rsid w:val="00505FFC"/>
    <w:rsid w:val="00507AB2"/>
    <w:rsid w:val="00510557"/>
    <w:rsid w:val="0051281B"/>
    <w:rsid w:val="00512BF1"/>
    <w:rsid w:val="005150CF"/>
    <w:rsid w:val="005154BF"/>
    <w:rsid w:val="00517B7D"/>
    <w:rsid w:val="00524870"/>
    <w:rsid w:val="005408F9"/>
    <w:rsid w:val="00540EEF"/>
    <w:rsid w:val="005442D2"/>
    <w:rsid w:val="00546883"/>
    <w:rsid w:val="0054790F"/>
    <w:rsid w:val="00550702"/>
    <w:rsid w:val="005508F4"/>
    <w:rsid w:val="00553340"/>
    <w:rsid w:val="00557670"/>
    <w:rsid w:val="005606E3"/>
    <w:rsid w:val="00560A70"/>
    <w:rsid w:val="00571481"/>
    <w:rsid w:val="00571859"/>
    <w:rsid w:val="00576E50"/>
    <w:rsid w:val="00577235"/>
    <w:rsid w:val="005849F3"/>
    <w:rsid w:val="005920D7"/>
    <w:rsid w:val="005923F1"/>
    <w:rsid w:val="00594920"/>
    <w:rsid w:val="00597FCF"/>
    <w:rsid w:val="005A1310"/>
    <w:rsid w:val="005A5551"/>
    <w:rsid w:val="005A7577"/>
    <w:rsid w:val="005B17F4"/>
    <w:rsid w:val="005B2B01"/>
    <w:rsid w:val="005B3907"/>
    <w:rsid w:val="005B7932"/>
    <w:rsid w:val="005C4134"/>
    <w:rsid w:val="005C6D8B"/>
    <w:rsid w:val="005D0EFF"/>
    <w:rsid w:val="005D3D8C"/>
    <w:rsid w:val="005E509C"/>
    <w:rsid w:val="005E6324"/>
    <w:rsid w:val="005F0F14"/>
    <w:rsid w:val="005F44E0"/>
    <w:rsid w:val="00600292"/>
    <w:rsid w:val="006024D8"/>
    <w:rsid w:val="00602FEC"/>
    <w:rsid w:val="0060306F"/>
    <w:rsid w:val="006126CD"/>
    <w:rsid w:val="00616CEC"/>
    <w:rsid w:val="00622CA8"/>
    <w:rsid w:val="00624C57"/>
    <w:rsid w:val="00625040"/>
    <w:rsid w:val="0063282D"/>
    <w:rsid w:val="00633D1C"/>
    <w:rsid w:val="00633F29"/>
    <w:rsid w:val="006429FB"/>
    <w:rsid w:val="00646C82"/>
    <w:rsid w:val="0066108D"/>
    <w:rsid w:val="00662680"/>
    <w:rsid w:val="006642B7"/>
    <w:rsid w:val="006660ED"/>
    <w:rsid w:val="0067026E"/>
    <w:rsid w:val="0067618D"/>
    <w:rsid w:val="00677877"/>
    <w:rsid w:val="006823F1"/>
    <w:rsid w:val="00683B63"/>
    <w:rsid w:val="00687A88"/>
    <w:rsid w:val="00687AF8"/>
    <w:rsid w:val="00693ADE"/>
    <w:rsid w:val="006A1137"/>
    <w:rsid w:val="006A726A"/>
    <w:rsid w:val="006A7D1A"/>
    <w:rsid w:val="006B3A6E"/>
    <w:rsid w:val="006B63CD"/>
    <w:rsid w:val="006C2EAB"/>
    <w:rsid w:val="006D1C5A"/>
    <w:rsid w:val="006D2613"/>
    <w:rsid w:val="006D30E5"/>
    <w:rsid w:val="006D4666"/>
    <w:rsid w:val="006D508F"/>
    <w:rsid w:val="006D736E"/>
    <w:rsid w:val="006E3B45"/>
    <w:rsid w:val="006E5EE4"/>
    <w:rsid w:val="006E7920"/>
    <w:rsid w:val="00701916"/>
    <w:rsid w:val="00704C28"/>
    <w:rsid w:val="00706FAF"/>
    <w:rsid w:val="00711822"/>
    <w:rsid w:val="00711824"/>
    <w:rsid w:val="00712998"/>
    <w:rsid w:val="00712FB7"/>
    <w:rsid w:val="007140C9"/>
    <w:rsid w:val="00714FF9"/>
    <w:rsid w:val="007243A3"/>
    <w:rsid w:val="00725959"/>
    <w:rsid w:val="007276F0"/>
    <w:rsid w:val="00730FBC"/>
    <w:rsid w:val="00732195"/>
    <w:rsid w:val="0073240A"/>
    <w:rsid w:val="00737B32"/>
    <w:rsid w:val="0074046C"/>
    <w:rsid w:val="00741E8D"/>
    <w:rsid w:val="00742420"/>
    <w:rsid w:val="007461A8"/>
    <w:rsid w:val="00752584"/>
    <w:rsid w:val="00755231"/>
    <w:rsid w:val="007608DB"/>
    <w:rsid w:val="00761226"/>
    <w:rsid w:val="007626D9"/>
    <w:rsid w:val="00763BB6"/>
    <w:rsid w:val="0077136D"/>
    <w:rsid w:val="007741C8"/>
    <w:rsid w:val="00781C8B"/>
    <w:rsid w:val="00786CB3"/>
    <w:rsid w:val="007907A8"/>
    <w:rsid w:val="0079595C"/>
    <w:rsid w:val="007967D3"/>
    <w:rsid w:val="00797168"/>
    <w:rsid w:val="007A095C"/>
    <w:rsid w:val="007A2EF1"/>
    <w:rsid w:val="007A7169"/>
    <w:rsid w:val="007A777D"/>
    <w:rsid w:val="007C3213"/>
    <w:rsid w:val="007D63D9"/>
    <w:rsid w:val="007E512D"/>
    <w:rsid w:val="007F14DA"/>
    <w:rsid w:val="007F7807"/>
    <w:rsid w:val="0080459E"/>
    <w:rsid w:val="008055A1"/>
    <w:rsid w:val="00815F40"/>
    <w:rsid w:val="0081780F"/>
    <w:rsid w:val="0082185C"/>
    <w:rsid w:val="0083085F"/>
    <w:rsid w:val="00837FAB"/>
    <w:rsid w:val="00841DCE"/>
    <w:rsid w:val="008420C4"/>
    <w:rsid w:val="00844D63"/>
    <w:rsid w:val="00850FDE"/>
    <w:rsid w:val="00851EA0"/>
    <w:rsid w:val="0085351F"/>
    <w:rsid w:val="00854500"/>
    <w:rsid w:val="00855637"/>
    <w:rsid w:val="008657D0"/>
    <w:rsid w:val="0087486F"/>
    <w:rsid w:val="00876279"/>
    <w:rsid w:val="008778BE"/>
    <w:rsid w:val="00884A2A"/>
    <w:rsid w:val="0088795B"/>
    <w:rsid w:val="00890D62"/>
    <w:rsid w:val="00892071"/>
    <w:rsid w:val="00892E4D"/>
    <w:rsid w:val="00893EE9"/>
    <w:rsid w:val="0089493C"/>
    <w:rsid w:val="0089658D"/>
    <w:rsid w:val="008A09A1"/>
    <w:rsid w:val="008A6933"/>
    <w:rsid w:val="008B32B9"/>
    <w:rsid w:val="008B3BE0"/>
    <w:rsid w:val="008B4FF0"/>
    <w:rsid w:val="008C18F0"/>
    <w:rsid w:val="008C6603"/>
    <w:rsid w:val="008C79ED"/>
    <w:rsid w:val="008D1E2B"/>
    <w:rsid w:val="008D2A26"/>
    <w:rsid w:val="008E16B7"/>
    <w:rsid w:val="008E63DA"/>
    <w:rsid w:val="008F4207"/>
    <w:rsid w:val="008F4A51"/>
    <w:rsid w:val="00902E65"/>
    <w:rsid w:val="00903086"/>
    <w:rsid w:val="00903741"/>
    <w:rsid w:val="009050AE"/>
    <w:rsid w:val="009056AE"/>
    <w:rsid w:val="00905A1B"/>
    <w:rsid w:val="009128AD"/>
    <w:rsid w:val="00916BD8"/>
    <w:rsid w:val="009174A7"/>
    <w:rsid w:val="00917851"/>
    <w:rsid w:val="00917CBA"/>
    <w:rsid w:val="00921964"/>
    <w:rsid w:val="00927269"/>
    <w:rsid w:val="00927C54"/>
    <w:rsid w:val="00931A1C"/>
    <w:rsid w:val="00932589"/>
    <w:rsid w:val="00932CDD"/>
    <w:rsid w:val="00934A5A"/>
    <w:rsid w:val="009374D8"/>
    <w:rsid w:val="00952BE2"/>
    <w:rsid w:val="009557ED"/>
    <w:rsid w:val="00960235"/>
    <w:rsid w:val="00960A6E"/>
    <w:rsid w:val="009613B4"/>
    <w:rsid w:val="009633B3"/>
    <w:rsid w:val="00963DD9"/>
    <w:rsid w:val="00965E5E"/>
    <w:rsid w:val="009750CA"/>
    <w:rsid w:val="00977F71"/>
    <w:rsid w:val="00981F74"/>
    <w:rsid w:val="00984555"/>
    <w:rsid w:val="00990A10"/>
    <w:rsid w:val="009934AD"/>
    <w:rsid w:val="00995BA2"/>
    <w:rsid w:val="009965CE"/>
    <w:rsid w:val="00996608"/>
    <w:rsid w:val="009A11DE"/>
    <w:rsid w:val="009A59B3"/>
    <w:rsid w:val="009A7817"/>
    <w:rsid w:val="009B0CD8"/>
    <w:rsid w:val="009B54C3"/>
    <w:rsid w:val="009D0B7A"/>
    <w:rsid w:val="009D3A38"/>
    <w:rsid w:val="009D487B"/>
    <w:rsid w:val="009D5C63"/>
    <w:rsid w:val="009D6626"/>
    <w:rsid w:val="009D7CAB"/>
    <w:rsid w:val="009E4599"/>
    <w:rsid w:val="009E4921"/>
    <w:rsid w:val="009E4A0D"/>
    <w:rsid w:val="009E73AB"/>
    <w:rsid w:val="009F1A39"/>
    <w:rsid w:val="009F4D1D"/>
    <w:rsid w:val="009F53CC"/>
    <w:rsid w:val="00A0020D"/>
    <w:rsid w:val="00A023DD"/>
    <w:rsid w:val="00A07DD3"/>
    <w:rsid w:val="00A10AF8"/>
    <w:rsid w:val="00A123FA"/>
    <w:rsid w:val="00A14D04"/>
    <w:rsid w:val="00A152EA"/>
    <w:rsid w:val="00A17175"/>
    <w:rsid w:val="00A22226"/>
    <w:rsid w:val="00A230BC"/>
    <w:rsid w:val="00A24B47"/>
    <w:rsid w:val="00A25945"/>
    <w:rsid w:val="00A30125"/>
    <w:rsid w:val="00A311D9"/>
    <w:rsid w:val="00A32F03"/>
    <w:rsid w:val="00A34CAF"/>
    <w:rsid w:val="00A4000A"/>
    <w:rsid w:val="00A40560"/>
    <w:rsid w:val="00A411B5"/>
    <w:rsid w:val="00A512B3"/>
    <w:rsid w:val="00A517CB"/>
    <w:rsid w:val="00A533E0"/>
    <w:rsid w:val="00A54A85"/>
    <w:rsid w:val="00A553FF"/>
    <w:rsid w:val="00A5597B"/>
    <w:rsid w:val="00A616CA"/>
    <w:rsid w:val="00A62461"/>
    <w:rsid w:val="00A62AEF"/>
    <w:rsid w:val="00A667E4"/>
    <w:rsid w:val="00A66845"/>
    <w:rsid w:val="00A71A75"/>
    <w:rsid w:val="00A72E55"/>
    <w:rsid w:val="00A7300D"/>
    <w:rsid w:val="00A83E29"/>
    <w:rsid w:val="00A95FDB"/>
    <w:rsid w:val="00A979AF"/>
    <w:rsid w:val="00AA14A5"/>
    <w:rsid w:val="00AA2800"/>
    <w:rsid w:val="00AA3889"/>
    <w:rsid w:val="00AA43CD"/>
    <w:rsid w:val="00AA6EFF"/>
    <w:rsid w:val="00AB11B2"/>
    <w:rsid w:val="00AB40F5"/>
    <w:rsid w:val="00AB6F3E"/>
    <w:rsid w:val="00AC0FCF"/>
    <w:rsid w:val="00AC1385"/>
    <w:rsid w:val="00AC2524"/>
    <w:rsid w:val="00AC3CF3"/>
    <w:rsid w:val="00AC4331"/>
    <w:rsid w:val="00AD7D28"/>
    <w:rsid w:val="00AE082F"/>
    <w:rsid w:val="00AE2611"/>
    <w:rsid w:val="00AE2E72"/>
    <w:rsid w:val="00AE366C"/>
    <w:rsid w:val="00AE41A1"/>
    <w:rsid w:val="00B03762"/>
    <w:rsid w:val="00B044FB"/>
    <w:rsid w:val="00B0513D"/>
    <w:rsid w:val="00B05A5D"/>
    <w:rsid w:val="00B06A92"/>
    <w:rsid w:val="00B118FF"/>
    <w:rsid w:val="00B13368"/>
    <w:rsid w:val="00B1499B"/>
    <w:rsid w:val="00B16625"/>
    <w:rsid w:val="00B16C89"/>
    <w:rsid w:val="00B22E55"/>
    <w:rsid w:val="00B27D67"/>
    <w:rsid w:val="00B35929"/>
    <w:rsid w:val="00B379E2"/>
    <w:rsid w:val="00B40C3B"/>
    <w:rsid w:val="00B41C47"/>
    <w:rsid w:val="00B42E99"/>
    <w:rsid w:val="00B452CE"/>
    <w:rsid w:val="00B5322B"/>
    <w:rsid w:val="00B6358C"/>
    <w:rsid w:val="00B64CFB"/>
    <w:rsid w:val="00B6504F"/>
    <w:rsid w:val="00B6575C"/>
    <w:rsid w:val="00B70C55"/>
    <w:rsid w:val="00B805F5"/>
    <w:rsid w:val="00B8185A"/>
    <w:rsid w:val="00B8274F"/>
    <w:rsid w:val="00B91CFD"/>
    <w:rsid w:val="00B92163"/>
    <w:rsid w:val="00B94730"/>
    <w:rsid w:val="00B971A5"/>
    <w:rsid w:val="00BA22FC"/>
    <w:rsid w:val="00BB0EEE"/>
    <w:rsid w:val="00BB3C49"/>
    <w:rsid w:val="00BB433A"/>
    <w:rsid w:val="00BB4D3F"/>
    <w:rsid w:val="00BC0CE9"/>
    <w:rsid w:val="00BC129A"/>
    <w:rsid w:val="00BC7382"/>
    <w:rsid w:val="00BD039A"/>
    <w:rsid w:val="00BD133B"/>
    <w:rsid w:val="00BD2087"/>
    <w:rsid w:val="00BD40F5"/>
    <w:rsid w:val="00BD69C3"/>
    <w:rsid w:val="00BF1484"/>
    <w:rsid w:val="00BF1794"/>
    <w:rsid w:val="00C06C5C"/>
    <w:rsid w:val="00C233A0"/>
    <w:rsid w:val="00C25AAB"/>
    <w:rsid w:val="00C25E72"/>
    <w:rsid w:val="00C26098"/>
    <w:rsid w:val="00C30DA1"/>
    <w:rsid w:val="00C33DFD"/>
    <w:rsid w:val="00C35921"/>
    <w:rsid w:val="00C36437"/>
    <w:rsid w:val="00C379DB"/>
    <w:rsid w:val="00C40C08"/>
    <w:rsid w:val="00C4499C"/>
    <w:rsid w:val="00C46D17"/>
    <w:rsid w:val="00C5324B"/>
    <w:rsid w:val="00C544C4"/>
    <w:rsid w:val="00C555A1"/>
    <w:rsid w:val="00C60340"/>
    <w:rsid w:val="00C62291"/>
    <w:rsid w:val="00C629E9"/>
    <w:rsid w:val="00C65711"/>
    <w:rsid w:val="00C666D0"/>
    <w:rsid w:val="00C73EE3"/>
    <w:rsid w:val="00C7662F"/>
    <w:rsid w:val="00C805FA"/>
    <w:rsid w:val="00C8100F"/>
    <w:rsid w:val="00C93CB6"/>
    <w:rsid w:val="00C946F8"/>
    <w:rsid w:val="00CA267A"/>
    <w:rsid w:val="00CA2C23"/>
    <w:rsid w:val="00CB2731"/>
    <w:rsid w:val="00CB33EE"/>
    <w:rsid w:val="00CB7B7D"/>
    <w:rsid w:val="00CC09EF"/>
    <w:rsid w:val="00CC1A37"/>
    <w:rsid w:val="00CD7569"/>
    <w:rsid w:val="00CE1C2B"/>
    <w:rsid w:val="00CE3753"/>
    <w:rsid w:val="00CE3794"/>
    <w:rsid w:val="00D014DA"/>
    <w:rsid w:val="00D04961"/>
    <w:rsid w:val="00D14432"/>
    <w:rsid w:val="00D17A6A"/>
    <w:rsid w:val="00D21DFC"/>
    <w:rsid w:val="00D254E8"/>
    <w:rsid w:val="00D27EC4"/>
    <w:rsid w:val="00D370E1"/>
    <w:rsid w:val="00D426A8"/>
    <w:rsid w:val="00D51D7E"/>
    <w:rsid w:val="00D5357E"/>
    <w:rsid w:val="00D5526A"/>
    <w:rsid w:val="00D5570C"/>
    <w:rsid w:val="00D5652B"/>
    <w:rsid w:val="00D61525"/>
    <w:rsid w:val="00D615DF"/>
    <w:rsid w:val="00D6368A"/>
    <w:rsid w:val="00D63DCD"/>
    <w:rsid w:val="00D66362"/>
    <w:rsid w:val="00D66709"/>
    <w:rsid w:val="00D703F4"/>
    <w:rsid w:val="00D764EA"/>
    <w:rsid w:val="00D81267"/>
    <w:rsid w:val="00D82A4C"/>
    <w:rsid w:val="00D83E7A"/>
    <w:rsid w:val="00D84755"/>
    <w:rsid w:val="00D90736"/>
    <w:rsid w:val="00D9149A"/>
    <w:rsid w:val="00D92495"/>
    <w:rsid w:val="00DA3154"/>
    <w:rsid w:val="00DA3FCC"/>
    <w:rsid w:val="00DA4792"/>
    <w:rsid w:val="00DB134D"/>
    <w:rsid w:val="00DB2865"/>
    <w:rsid w:val="00DB447E"/>
    <w:rsid w:val="00DC45E8"/>
    <w:rsid w:val="00DD4847"/>
    <w:rsid w:val="00DD589A"/>
    <w:rsid w:val="00DE5A87"/>
    <w:rsid w:val="00DF2014"/>
    <w:rsid w:val="00DF268B"/>
    <w:rsid w:val="00DF36E4"/>
    <w:rsid w:val="00DF563F"/>
    <w:rsid w:val="00E02ECA"/>
    <w:rsid w:val="00E03695"/>
    <w:rsid w:val="00E1538C"/>
    <w:rsid w:val="00E1762C"/>
    <w:rsid w:val="00E2015C"/>
    <w:rsid w:val="00E20717"/>
    <w:rsid w:val="00E233B4"/>
    <w:rsid w:val="00E248A5"/>
    <w:rsid w:val="00E316A4"/>
    <w:rsid w:val="00E35F54"/>
    <w:rsid w:val="00E4191C"/>
    <w:rsid w:val="00E4322D"/>
    <w:rsid w:val="00E44088"/>
    <w:rsid w:val="00E44CB3"/>
    <w:rsid w:val="00E45FE2"/>
    <w:rsid w:val="00E500DD"/>
    <w:rsid w:val="00E53215"/>
    <w:rsid w:val="00E56CF4"/>
    <w:rsid w:val="00E604AD"/>
    <w:rsid w:val="00E65390"/>
    <w:rsid w:val="00E65CB2"/>
    <w:rsid w:val="00E67188"/>
    <w:rsid w:val="00E6721A"/>
    <w:rsid w:val="00E67B0D"/>
    <w:rsid w:val="00E77086"/>
    <w:rsid w:val="00E77D14"/>
    <w:rsid w:val="00E8101B"/>
    <w:rsid w:val="00E81D35"/>
    <w:rsid w:val="00E8252B"/>
    <w:rsid w:val="00E9045C"/>
    <w:rsid w:val="00E908C8"/>
    <w:rsid w:val="00E94DC1"/>
    <w:rsid w:val="00E97B0B"/>
    <w:rsid w:val="00EA2A87"/>
    <w:rsid w:val="00EA2F61"/>
    <w:rsid w:val="00EB702A"/>
    <w:rsid w:val="00EB7B4B"/>
    <w:rsid w:val="00EC01BA"/>
    <w:rsid w:val="00EC0CFB"/>
    <w:rsid w:val="00EC2818"/>
    <w:rsid w:val="00ED12D5"/>
    <w:rsid w:val="00ED52D6"/>
    <w:rsid w:val="00ED71B1"/>
    <w:rsid w:val="00EE2A2F"/>
    <w:rsid w:val="00EF2333"/>
    <w:rsid w:val="00EF45AC"/>
    <w:rsid w:val="00F014BD"/>
    <w:rsid w:val="00F02D84"/>
    <w:rsid w:val="00F03903"/>
    <w:rsid w:val="00F10D4A"/>
    <w:rsid w:val="00F11BAE"/>
    <w:rsid w:val="00F11F84"/>
    <w:rsid w:val="00F21EF4"/>
    <w:rsid w:val="00F23337"/>
    <w:rsid w:val="00F24BE8"/>
    <w:rsid w:val="00F261F7"/>
    <w:rsid w:val="00F313DF"/>
    <w:rsid w:val="00F313FF"/>
    <w:rsid w:val="00F33BAB"/>
    <w:rsid w:val="00F36691"/>
    <w:rsid w:val="00F36D89"/>
    <w:rsid w:val="00F52A5E"/>
    <w:rsid w:val="00F5490C"/>
    <w:rsid w:val="00F55456"/>
    <w:rsid w:val="00F556A5"/>
    <w:rsid w:val="00F60151"/>
    <w:rsid w:val="00F603BB"/>
    <w:rsid w:val="00F645FD"/>
    <w:rsid w:val="00F70342"/>
    <w:rsid w:val="00F71889"/>
    <w:rsid w:val="00F737C0"/>
    <w:rsid w:val="00F73E82"/>
    <w:rsid w:val="00F81198"/>
    <w:rsid w:val="00F84435"/>
    <w:rsid w:val="00F85848"/>
    <w:rsid w:val="00F910A2"/>
    <w:rsid w:val="00F95FB9"/>
    <w:rsid w:val="00F96DDB"/>
    <w:rsid w:val="00F96EC0"/>
    <w:rsid w:val="00FA4245"/>
    <w:rsid w:val="00FB00F5"/>
    <w:rsid w:val="00FB055F"/>
    <w:rsid w:val="00FB4DAE"/>
    <w:rsid w:val="00FB61AB"/>
    <w:rsid w:val="00FB7AD4"/>
    <w:rsid w:val="00FC2794"/>
    <w:rsid w:val="00FC36BA"/>
    <w:rsid w:val="00FC4C69"/>
    <w:rsid w:val="00FC59FC"/>
    <w:rsid w:val="00FC5A2D"/>
    <w:rsid w:val="00FD490C"/>
    <w:rsid w:val="00FD70B8"/>
    <w:rsid w:val="00FD750E"/>
    <w:rsid w:val="00FD7A84"/>
    <w:rsid w:val="00FE3945"/>
    <w:rsid w:val="00FE470C"/>
    <w:rsid w:val="00FE74F3"/>
    <w:rsid w:val="00FF275A"/>
    <w:rsid w:val="00FF4FE2"/>
    <w:rsid w:val="00FF5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 w:type="character" w:styleId="Strong">
    <w:name w:val="Strong"/>
    <w:basedOn w:val="DefaultParagraphFont"/>
    <w:uiPriority w:val="22"/>
    <w:qFormat/>
    <w:locked/>
    <w:rsid w:val="000E31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7EC4"/>
    <w:rPr>
      <w:sz w:val="24"/>
      <w:szCs w:val="24"/>
    </w:rPr>
  </w:style>
  <w:style w:type="paragraph" w:styleId="Heading1">
    <w:name w:val="heading 1"/>
    <w:basedOn w:val="Normal"/>
    <w:next w:val="Normal"/>
    <w:link w:val="Heading1Char"/>
    <w:qFormat/>
    <w:rsid w:val="00D27EC4"/>
    <w:pPr>
      <w:keepNext/>
      <w:outlineLvl w:val="0"/>
    </w:pPr>
    <w:rPr>
      <w:color w:val="000000"/>
    </w:rPr>
  </w:style>
  <w:style w:type="paragraph" w:styleId="Heading2">
    <w:name w:val="heading 2"/>
    <w:basedOn w:val="Normal"/>
    <w:next w:val="Normal"/>
    <w:link w:val="Heading2Char"/>
    <w:qFormat/>
    <w:rsid w:val="00D27EC4"/>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D27EC4"/>
    <w:pPr>
      <w:keepNext/>
      <w:outlineLvl w:val="2"/>
    </w:pPr>
    <w:rPr>
      <w:b/>
      <w:bCs/>
    </w:rPr>
  </w:style>
  <w:style w:type="paragraph" w:styleId="Heading4">
    <w:name w:val="heading 4"/>
    <w:basedOn w:val="Normal"/>
    <w:next w:val="Normal"/>
    <w:link w:val="Heading4Char"/>
    <w:qFormat/>
    <w:rsid w:val="00D27EC4"/>
    <w:pPr>
      <w:keepNext/>
      <w:outlineLvl w:val="3"/>
    </w:pPr>
    <w:rPr>
      <w:b/>
      <w:bCs/>
      <w:color w:val="000000"/>
      <w:sz w:val="16"/>
      <w:szCs w:val="16"/>
    </w:rPr>
  </w:style>
  <w:style w:type="paragraph" w:styleId="Heading5">
    <w:name w:val="heading 5"/>
    <w:basedOn w:val="Normal"/>
    <w:next w:val="Normal"/>
    <w:link w:val="Heading5Char"/>
    <w:qFormat/>
    <w:rsid w:val="00D27EC4"/>
    <w:pPr>
      <w:keepNext/>
      <w:outlineLvl w:val="4"/>
    </w:pPr>
    <w:rPr>
      <w:b/>
      <w:bCs/>
      <w:color w:val="000000"/>
    </w:rPr>
  </w:style>
  <w:style w:type="paragraph" w:styleId="Heading6">
    <w:name w:val="heading 6"/>
    <w:basedOn w:val="Normal"/>
    <w:next w:val="Normal"/>
    <w:link w:val="Heading6Char"/>
    <w:qFormat/>
    <w:rsid w:val="00D27EC4"/>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EC4"/>
    <w:rPr>
      <w:rFonts w:cs="Times New Roman"/>
      <w:snapToGrid/>
      <w:color w:val="000000"/>
    </w:rPr>
  </w:style>
  <w:style w:type="character" w:customStyle="1" w:styleId="Heading2Char">
    <w:name w:val="Heading 2 Char"/>
    <w:link w:val="Heading2"/>
    <w:locked/>
    <w:rsid w:val="00D27EC4"/>
    <w:rPr>
      <w:rFonts w:ascii="Arial" w:hAnsi="Arial" w:cs="Arial"/>
      <w:b/>
      <w:bCs/>
      <w:i/>
      <w:iCs/>
    </w:rPr>
  </w:style>
  <w:style w:type="character" w:customStyle="1" w:styleId="Heading3Char">
    <w:name w:val="Heading 3 Char"/>
    <w:link w:val="Heading3"/>
    <w:locked/>
    <w:rsid w:val="00D27EC4"/>
    <w:rPr>
      <w:rFonts w:cs="Times New Roman"/>
      <w:b/>
      <w:bCs/>
    </w:rPr>
  </w:style>
  <w:style w:type="character" w:customStyle="1" w:styleId="Heading4Char">
    <w:name w:val="Heading 4 Char"/>
    <w:link w:val="Heading4"/>
    <w:locked/>
    <w:rsid w:val="00D27EC4"/>
    <w:rPr>
      <w:rFonts w:cs="Times New Roman"/>
      <w:b/>
      <w:bCs/>
      <w:color w:val="000000"/>
      <w:sz w:val="16"/>
    </w:rPr>
  </w:style>
  <w:style w:type="character" w:customStyle="1" w:styleId="Heading5Char">
    <w:name w:val="Heading 5 Char"/>
    <w:link w:val="Heading5"/>
    <w:locked/>
    <w:rsid w:val="00D27EC4"/>
    <w:rPr>
      <w:rFonts w:cs="Times New Roman"/>
      <w:b/>
      <w:bCs/>
      <w:color w:val="000000"/>
    </w:rPr>
  </w:style>
  <w:style w:type="character" w:customStyle="1" w:styleId="Heading6Char">
    <w:name w:val="Heading 6 Char"/>
    <w:link w:val="Heading6"/>
    <w:locked/>
    <w:rsid w:val="00D27EC4"/>
    <w:rPr>
      <w:rFonts w:ascii="Arial" w:hAnsi="Arial" w:cs="Arial"/>
      <w:b/>
      <w:bCs/>
      <w:color w:val="000000"/>
    </w:rPr>
  </w:style>
  <w:style w:type="paragraph" w:styleId="BodyText">
    <w:name w:val="Body Text"/>
    <w:basedOn w:val="Normal"/>
    <w:link w:val="BodyTextChar"/>
    <w:rsid w:val="00D27EC4"/>
    <w:rPr>
      <w:rFonts w:ascii="Courier New" w:hAnsi="Courier New" w:cs="Courier New"/>
      <w:sz w:val="16"/>
      <w:szCs w:val="16"/>
    </w:rPr>
  </w:style>
  <w:style w:type="character" w:customStyle="1" w:styleId="BodyTextChar">
    <w:name w:val="Body Text Char"/>
    <w:link w:val="BodyText"/>
    <w:locked/>
    <w:rsid w:val="00D27EC4"/>
    <w:rPr>
      <w:rFonts w:ascii="Courier New" w:hAnsi="Courier New" w:cs="Courier New"/>
      <w:snapToGrid/>
      <w:sz w:val="16"/>
    </w:rPr>
  </w:style>
  <w:style w:type="paragraph" w:styleId="BodyText2">
    <w:name w:val="Body Text 2"/>
    <w:basedOn w:val="Normal"/>
    <w:link w:val="BodyText2Char"/>
    <w:rsid w:val="00D27EC4"/>
    <w:rPr>
      <w:rFonts w:ascii="Courier New" w:hAnsi="Courier New" w:cs="Courier New"/>
      <w:color w:val="000000"/>
      <w:sz w:val="16"/>
      <w:szCs w:val="16"/>
    </w:rPr>
  </w:style>
  <w:style w:type="character" w:customStyle="1" w:styleId="BodyText2Char">
    <w:name w:val="Body Text 2 Char"/>
    <w:link w:val="BodyText2"/>
    <w:locked/>
    <w:rsid w:val="00D27EC4"/>
    <w:rPr>
      <w:rFonts w:ascii="Courier New" w:hAnsi="Courier New" w:cs="Courier New"/>
      <w:snapToGrid/>
      <w:color w:val="000000"/>
      <w:sz w:val="16"/>
    </w:rPr>
  </w:style>
  <w:style w:type="paragraph" w:styleId="BodyText3">
    <w:name w:val="Body Text 3"/>
    <w:basedOn w:val="Normal"/>
    <w:link w:val="BodyText3Char"/>
    <w:rsid w:val="00D27EC4"/>
    <w:rPr>
      <w:rFonts w:ascii="Courier New" w:hAnsi="Courier New" w:cs="Courier New"/>
      <w:b/>
      <w:bCs/>
      <w:color w:val="000000"/>
      <w:sz w:val="16"/>
      <w:szCs w:val="16"/>
    </w:rPr>
  </w:style>
  <w:style w:type="character" w:customStyle="1" w:styleId="BodyText3Char">
    <w:name w:val="Body Text 3 Char"/>
    <w:link w:val="BodyText3"/>
    <w:locked/>
    <w:rsid w:val="00D27EC4"/>
    <w:rPr>
      <w:rFonts w:ascii="Courier New" w:hAnsi="Courier New" w:cs="Courier New"/>
      <w:b/>
      <w:bCs/>
      <w:snapToGrid/>
      <w:color w:val="000000"/>
      <w:sz w:val="16"/>
    </w:rPr>
  </w:style>
  <w:style w:type="character" w:styleId="Hyperlink">
    <w:name w:val="Hyperlink"/>
    <w:rsid w:val="00D27EC4"/>
    <w:rPr>
      <w:rFonts w:cs="Times New Roman"/>
      <w:color w:val="0000FF"/>
      <w:u w:val="single"/>
    </w:rPr>
  </w:style>
  <w:style w:type="paragraph" w:styleId="Header">
    <w:name w:val="header"/>
    <w:basedOn w:val="Normal"/>
    <w:link w:val="HeaderChar"/>
    <w:rsid w:val="00D27EC4"/>
    <w:pPr>
      <w:tabs>
        <w:tab w:val="center" w:pos="4320"/>
        <w:tab w:val="right" w:pos="8640"/>
      </w:tabs>
    </w:pPr>
  </w:style>
  <w:style w:type="character" w:customStyle="1" w:styleId="HeaderChar">
    <w:name w:val="Header Char"/>
    <w:link w:val="Header"/>
    <w:locked/>
    <w:rsid w:val="00D27EC4"/>
    <w:rPr>
      <w:rFonts w:cs="Times New Roman"/>
    </w:rPr>
  </w:style>
  <w:style w:type="paragraph" w:styleId="Footer">
    <w:name w:val="footer"/>
    <w:basedOn w:val="Normal"/>
    <w:link w:val="FooterChar"/>
    <w:semiHidden/>
    <w:rsid w:val="00D27EC4"/>
    <w:pPr>
      <w:tabs>
        <w:tab w:val="center" w:pos="4320"/>
        <w:tab w:val="right" w:pos="8640"/>
      </w:tabs>
    </w:pPr>
  </w:style>
  <w:style w:type="character" w:customStyle="1" w:styleId="FooterChar">
    <w:name w:val="Footer Char"/>
    <w:link w:val="Footer"/>
    <w:locked/>
    <w:rsid w:val="00D27EC4"/>
    <w:rPr>
      <w:rFonts w:cs="Times New Roman"/>
    </w:rPr>
  </w:style>
  <w:style w:type="table" w:styleId="TableGrid">
    <w:name w:val="Table Grid"/>
    <w:basedOn w:val="TableNormal"/>
    <w:rsid w:val="00D27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27EC4"/>
    <w:rPr>
      <w:rFonts w:ascii="Tahoma" w:hAnsi="Tahoma" w:cs="Tahoma"/>
      <w:sz w:val="16"/>
      <w:szCs w:val="16"/>
    </w:rPr>
  </w:style>
  <w:style w:type="character" w:customStyle="1" w:styleId="BalloonTextChar">
    <w:name w:val="Balloon Text Char"/>
    <w:link w:val="BalloonText"/>
    <w:locked/>
    <w:rsid w:val="00D27EC4"/>
    <w:rPr>
      <w:rFonts w:ascii="Tahoma" w:hAnsi="Tahoma" w:cs="Tahoma"/>
      <w:sz w:val="16"/>
    </w:rPr>
  </w:style>
  <w:style w:type="paragraph" w:customStyle="1" w:styleId="ColorfulList-Accent11">
    <w:name w:val="Colorful List - Accent 11"/>
    <w:basedOn w:val="Normal"/>
    <w:rsid w:val="00D27EC4"/>
    <w:pPr>
      <w:ind w:left="720"/>
    </w:pPr>
  </w:style>
  <w:style w:type="paragraph" w:styleId="ListParagraph">
    <w:name w:val="List Paragraph"/>
    <w:basedOn w:val="Normal"/>
    <w:uiPriority w:val="34"/>
    <w:qFormat/>
    <w:rsid w:val="00D27EC4"/>
    <w:pPr>
      <w:ind w:left="720"/>
    </w:pPr>
  </w:style>
  <w:style w:type="character" w:styleId="FollowedHyperlink">
    <w:name w:val="FollowedHyperlink"/>
    <w:rsid w:val="00D27EC4"/>
    <w:rPr>
      <w:rFonts w:cs="Times New Roman"/>
      <w:color w:val="800080"/>
      <w:u w:val="single"/>
    </w:rPr>
  </w:style>
  <w:style w:type="character" w:styleId="CommentReference">
    <w:name w:val="annotation reference"/>
    <w:semiHidden/>
    <w:rsid w:val="00D27EC4"/>
    <w:rPr>
      <w:rFonts w:cs="Times New Roman"/>
      <w:sz w:val="16"/>
    </w:rPr>
  </w:style>
  <w:style w:type="paragraph" w:styleId="CommentText">
    <w:name w:val="annotation text"/>
    <w:basedOn w:val="Normal"/>
    <w:link w:val="CommentTextChar"/>
    <w:semiHidden/>
    <w:rsid w:val="00D27EC4"/>
    <w:rPr>
      <w:sz w:val="20"/>
      <w:szCs w:val="20"/>
    </w:rPr>
  </w:style>
  <w:style w:type="character" w:customStyle="1" w:styleId="CommentTextChar">
    <w:name w:val="Comment Text Char"/>
    <w:link w:val="CommentText"/>
    <w:locked/>
    <w:rsid w:val="00D27EC4"/>
    <w:rPr>
      <w:rFonts w:cs="Times New Roman"/>
      <w:sz w:val="20"/>
    </w:rPr>
  </w:style>
  <w:style w:type="paragraph" w:styleId="NormalWeb">
    <w:name w:val="Normal (Web)"/>
    <w:basedOn w:val="Normal"/>
    <w:rsid w:val="00D27EC4"/>
    <w:pPr>
      <w:spacing w:before="100" w:beforeAutospacing="1" w:after="100" w:afterAutospacing="1"/>
    </w:pPr>
  </w:style>
  <w:style w:type="paragraph" w:customStyle="1" w:styleId="Formal1">
    <w:name w:val="Formal1"/>
    <w:rsid w:val="00D27EC4"/>
    <w:pPr>
      <w:spacing w:before="60" w:after="60"/>
    </w:pPr>
    <w:rPr>
      <w:noProof/>
      <w:sz w:val="24"/>
      <w:szCs w:val="24"/>
    </w:rPr>
  </w:style>
  <w:style w:type="paragraph" w:styleId="DocumentMap">
    <w:name w:val="Document Map"/>
    <w:basedOn w:val="Normal"/>
    <w:link w:val="DocumentMapChar"/>
    <w:semiHidden/>
    <w:rsid w:val="00D27EC4"/>
    <w:pPr>
      <w:shd w:val="clear" w:color="auto" w:fill="000080"/>
    </w:pPr>
    <w:rPr>
      <w:rFonts w:ascii="Tahoma" w:hAnsi="Tahoma" w:cs="Tahoma"/>
      <w:sz w:val="20"/>
      <w:szCs w:val="20"/>
    </w:rPr>
  </w:style>
  <w:style w:type="character" w:customStyle="1" w:styleId="DocumentMapChar">
    <w:name w:val="Document Map Char"/>
    <w:link w:val="DocumentMap"/>
    <w:semiHidden/>
    <w:locked/>
    <w:rsid w:val="00D27EC4"/>
    <w:rPr>
      <w:rFonts w:cs="Times New Roman"/>
      <w:sz w:val="2"/>
    </w:rPr>
  </w:style>
  <w:style w:type="character" w:customStyle="1" w:styleId="apple-style-span">
    <w:name w:val="apple-style-span"/>
    <w:rsid w:val="00D27EC4"/>
    <w:rPr>
      <w:rFonts w:cs="Times New Roman"/>
    </w:rPr>
  </w:style>
  <w:style w:type="paragraph" w:customStyle="1" w:styleId="msolistparagraph0">
    <w:name w:val="msolistparagraph"/>
    <w:basedOn w:val="Normal"/>
    <w:rsid w:val="00D27EC4"/>
    <w:pPr>
      <w:ind w:left="720"/>
    </w:pPr>
  </w:style>
  <w:style w:type="character" w:customStyle="1" w:styleId="apple-converted-space">
    <w:name w:val="apple-converted-space"/>
    <w:rsid w:val="003B491B"/>
    <w:rPr>
      <w:rFonts w:cs="Times New Roman"/>
    </w:rPr>
  </w:style>
  <w:style w:type="paragraph" w:styleId="PlainText">
    <w:name w:val="Plain Text"/>
    <w:basedOn w:val="Normal"/>
    <w:link w:val="PlainTextChar1"/>
    <w:rsid w:val="00C26098"/>
    <w:rPr>
      <w:rFonts w:ascii="Calibri" w:hAnsi="Calibri"/>
      <w:sz w:val="22"/>
      <w:szCs w:val="22"/>
    </w:rPr>
  </w:style>
  <w:style w:type="character" w:customStyle="1" w:styleId="PlainTextChar">
    <w:name w:val="Plain Text Char"/>
    <w:semiHidden/>
    <w:locked/>
    <w:rsid w:val="00F33BAB"/>
    <w:rPr>
      <w:rFonts w:ascii="Courier New" w:hAnsi="Courier New" w:cs="Courier New"/>
      <w:sz w:val="20"/>
      <w:szCs w:val="20"/>
    </w:rPr>
  </w:style>
  <w:style w:type="character" w:customStyle="1" w:styleId="PlainTextChar1">
    <w:name w:val="Plain Text Char1"/>
    <w:link w:val="PlainText"/>
    <w:locked/>
    <w:rsid w:val="00C26098"/>
    <w:rPr>
      <w:rFonts w:ascii="Calibri" w:hAnsi="Calibri" w:cs="Times New Roman"/>
      <w:sz w:val="22"/>
      <w:szCs w:val="22"/>
      <w:lang w:val="en-US" w:eastAsia="en-US" w:bidi="ar-SA"/>
    </w:rPr>
  </w:style>
  <w:style w:type="paragraph" w:customStyle="1" w:styleId="Default">
    <w:name w:val="Default"/>
    <w:rsid w:val="00144FBD"/>
    <w:pPr>
      <w:autoSpaceDE w:val="0"/>
      <w:autoSpaceDN w:val="0"/>
      <w:adjustRightInd w:val="0"/>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4912947">
      <w:bodyDiv w:val="1"/>
      <w:marLeft w:val="0"/>
      <w:marRight w:val="0"/>
      <w:marTop w:val="0"/>
      <w:marBottom w:val="0"/>
      <w:divBdr>
        <w:top w:val="none" w:sz="0" w:space="0" w:color="auto"/>
        <w:left w:val="none" w:sz="0" w:space="0" w:color="auto"/>
        <w:bottom w:val="none" w:sz="0" w:space="0" w:color="auto"/>
        <w:right w:val="none" w:sz="0" w:space="0" w:color="auto"/>
      </w:divBdr>
    </w:div>
    <w:div w:id="201987243">
      <w:bodyDiv w:val="1"/>
      <w:marLeft w:val="0"/>
      <w:marRight w:val="0"/>
      <w:marTop w:val="0"/>
      <w:marBottom w:val="0"/>
      <w:divBdr>
        <w:top w:val="none" w:sz="0" w:space="0" w:color="auto"/>
        <w:left w:val="none" w:sz="0" w:space="0" w:color="auto"/>
        <w:bottom w:val="none" w:sz="0" w:space="0" w:color="auto"/>
        <w:right w:val="none" w:sz="0" w:space="0" w:color="auto"/>
      </w:divBdr>
    </w:div>
    <w:div w:id="280650560">
      <w:bodyDiv w:val="1"/>
      <w:marLeft w:val="0"/>
      <w:marRight w:val="0"/>
      <w:marTop w:val="0"/>
      <w:marBottom w:val="0"/>
      <w:divBdr>
        <w:top w:val="none" w:sz="0" w:space="0" w:color="auto"/>
        <w:left w:val="none" w:sz="0" w:space="0" w:color="auto"/>
        <w:bottom w:val="none" w:sz="0" w:space="0" w:color="auto"/>
        <w:right w:val="none" w:sz="0" w:space="0" w:color="auto"/>
      </w:divBdr>
    </w:div>
    <w:div w:id="336661670">
      <w:bodyDiv w:val="1"/>
      <w:marLeft w:val="0"/>
      <w:marRight w:val="0"/>
      <w:marTop w:val="0"/>
      <w:marBottom w:val="0"/>
      <w:divBdr>
        <w:top w:val="none" w:sz="0" w:space="0" w:color="auto"/>
        <w:left w:val="none" w:sz="0" w:space="0" w:color="auto"/>
        <w:bottom w:val="none" w:sz="0" w:space="0" w:color="auto"/>
        <w:right w:val="none" w:sz="0" w:space="0" w:color="auto"/>
      </w:divBdr>
    </w:div>
    <w:div w:id="467478330">
      <w:bodyDiv w:val="1"/>
      <w:marLeft w:val="0"/>
      <w:marRight w:val="0"/>
      <w:marTop w:val="0"/>
      <w:marBottom w:val="0"/>
      <w:divBdr>
        <w:top w:val="none" w:sz="0" w:space="0" w:color="auto"/>
        <w:left w:val="none" w:sz="0" w:space="0" w:color="auto"/>
        <w:bottom w:val="none" w:sz="0" w:space="0" w:color="auto"/>
        <w:right w:val="none" w:sz="0" w:space="0" w:color="auto"/>
      </w:divBdr>
    </w:div>
    <w:div w:id="522015730">
      <w:bodyDiv w:val="1"/>
      <w:marLeft w:val="0"/>
      <w:marRight w:val="0"/>
      <w:marTop w:val="0"/>
      <w:marBottom w:val="0"/>
      <w:divBdr>
        <w:top w:val="none" w:sz="0" w:space="0" w:color="auto"/>
        <w:left w:val="none" w:sz="0" w:space="0" w:color="auto"/>
        <w:bottom w:val="none" w:sz="0" w:space="0" w:color="auto"/>
        <w:right w:val="none" w:sz="0" w:space="0" w:color="auto"/>
      </w:divBdr>
    </w:div>
    <w:div w:id="522745235">
      <w:bodyDiv w:val="1"/>
      <w:marLeft w:val="0"/>
      <w:marRight w:val="0"/>
      <w:marTop w:val="0"/>
      <w:marBottom w:val="0"/>
      <w:divBdr>
        <w:top w:val="none" w:sz="0" w:space="0" w:color="auto"/>
        <w:left w:val="none" w:sz="0" w:space="0" w:color="auto"/>
        <w:bottom w:val="none" w:sz="0" w:space="0" w:color="auto"/>
        <w:right w:val="none" w:sz="0" w:space="0" w:color="auto"/>
      </w:divBdr>
    </w:div>
    <w:div w:id="645474485">
      <w:bodyDiv w:val="1"/>
      <w:marLeft w:val="0"/>
      <w:marRight w:val="0"/>
      <w:marTop w:val="0"/>
      <w:marBottom w:val="0"/>
      <w:divBdr>
        <w:top w:val="none" w:sz="0" w:space="0" w:color="auto"/>
        <w:left w:val="none" w:sz="0" w:space="0" w:color="auto"/>
        <w:bottom w:val="none" w:sz="0" w:space="0" w:color="auto"/>
        <w:right w:val="none" w:sz="0" w:space="0" w:color="auto"/>
      </w:divBdr>
    </w:div>
    <w:div w:id="718212088">
      <w:bodyDiv w:val="1"/>
      <w:marLeft w:val="0"/>
      <w:marRight w:val="0"/>
      <w:marTop w:val="0"/>
      <w:marBottom w:val="0"/>
      <w:divBdr>
        <w:top w:val="none" w:sz="0" w:space="0" w:color="auto"/>
        <w:left w:val="none" w:sz="0" w:space="0" w:color="auto"/>
        <w:bottom w:val="none" w:sz="0" w:space="0" w:color="auto"/>
        <w:right w:val="none" w:sz="0" w:space="0" w:color="auto"/>
      </w:divBdr>
    </w:div>
    <w:div w:id="937756003">
      <w:bodyDiv w:val="1"/>
      <w:marLeft w:val="0"/>
      <w:marRight w:val="0"/>
      <w:marTop w:val="0"/>
      <w:marBottom w:val="0"/>
      <w:divBdr>
        <w:top w:val="none" w:sz="0" w:space="0" w:color="auto"/>
        <w:left w:val="none" w:sz="0" w:space="0" w:color="auto"/>
        <w:bottom w:val="none" w:sz="0" w:space="0" w:color="auto"/>
        <w:right w:val="none" w:sz="0" w:space="0" w:color="auto"/>
      </w:divBdr>
    </w:div>
    <w:div w:id="951403854">
      <w:bodyDiv w:val="1"/>
      <w:marLeft w:val="0"/>
      <w:marRight w:val="0"/>
      <w:marTop w:val="0"/>
      <w:marBottom w:val="0"/>
      <w:divBdr>
        <w:top w:val="none" w:sz="0" w:space="0" w:color="auto"/>
        <w:left w:val="none" w:sz="0" w:space="0" w:color="auto"/>
        <w:bottom w:val="none" w:sz="0" w:space="0" w:color="auto"/>
        <w:right w:val="none" w:sz="0" w:space="0" w:color="auto"/>
      </w:divBdr>
    </w:div>
    <w:div w:id="1003388584">
      <w:bodyDiv w:val="1"/>
      <w:marLeft w:val="0"/>
      <w:marRight w:val="0"/>
      <w:marTop w:val="0"/>
      <w:marBottom w:val="0"/>
      <w:divBdr>
        <w:top w:val="none" w:sz="0" w:space="0" w:color="auto"/>
        <w:left w:val="none" w:sz="0" w:space="0" w:color="auto"/>
        <w:bottom w:val="none" w:sz="0" w:space="0" w:color="auto"/>
        <w:right w:val="none" w:sz="0" w:space="0" w:color="auto"/>
      </w:divBdr>
    </w:div>
    <w:div w:id="1026640314">
      <w:bodyDiv w:val="1"/>
      <w:marLeft w:val="0"/>
      <w:marRight w:val="0"/>
      <w:marTop w:val="0"/>
      <w:marBottom w:val="0"/>
      <w:divBdr>
        <w:top w:val="none" w:sz="0" w:space="0" w:color="auto"/>
        <w:left w:val="none" w:sz="0" w:space="0" w:color="auto"/>
        <w:bottom w:val="none" w:sz="0" w:space="0" w:color="auto"/>
        <w:right w:val="none" w:sz="0" w:space="0" w:color="auto"/>
      </w:divBdr>
    </w:div>
    <w:div w:id="1305814232">
      <w:bodyDiv w:val="1"/>
      <w:marLeft w:val="0"/>
      <w:marRight w:val="0"/>
      <w:marTop w:val="0"/>
      <w:marBottom w:val="0"/>
      <w:divBdr>
        <w:top w:val="none" w:sz="0" w:space="0" w:color="auto"/>
        <w:left w:val="none" w:sz="0" w:space="0" w:color="auto"/>
        <w:bottom w:val="none" w:sz="0" w:space="0" w:color="auto"/>
        <w:right w:val="none" w:sz="0" w:space="0" w:color="auto"/>
      </w:divBdr>
    </w:div>
    <w:div w:id="1334454220">
      <w:bodyDiv w:val="1"/>
      <w:marLeft w:val="0"/>
      <w:marRight w:val="0"/>
      <w:marTop w:val="0"/>
      <w:marBottom w:val="0"/>
      <w:divBdr>
        <w:top w:val="none" w:sz="0" w:space="0" w:color="auto"/>
        <w:left w:val="none" w:sz="0" w:space="0" w:color="auto"/>
        <w:bottom w:val="none" w:sz="0" w:space="0" w:color="auto"/>
        <w:right w:val="none" w:sz="0" w:space="0" w:color="auto"/>
      </w:divBdr>
    </w:div>
    <w:div w:id="1413042273">
      <w:bodyDiv w:val="1"/>
      <w:marLeft w:val="0"/>
      <w:marRight w:val="0"/>
      <w:marTop w:val="0"/>
      <w:marBottom w:val="0"/>
      <w:divBdr>
        <w:top w:val="none" w:sz="0" w:space="0" w:color="auto"/>
        <w:left w:val="none" w:sz="0" w:space="0" w:color="auto"/>
        <w:bottom w:val="none" w:sz="0" w:space="0" w:color="auto"/>
        <w:right w:val="none" w:sz="0" w:space="0" w:color="auto"/>
      </w:divBdr>
    </w:div>
    <w:div w:id="1511798096">
      <w:bodyDiv w:val="1"/>
      <w:marLeft w:val="0"/>
      <w:marRight w:val="0"/>
      <w:marTop w:val="0"/>
      <w:marBottom w:val="0"/>
      <w:divBdr>
        <w:top w:val="none" w:sz="0" w:space="0" w:color="auto"/>
        <w:left w:val="none" w:sz="0" w:space="0" w:color="auto"/>
        <w:bottom w:val="none" w:sz="0" w:space="0" w:color="auto"/>
        <w:right w:val="none" w:sz="0" w:space="0" w:color="auto"/>
      </w:divBdr>
    </w:div>
    <w:div w:id="1537545286">
      <w:bodyDiv w:val="1"/>
      <w:marLeft w:val="0"/>
      <w:marRight w:val="0"/>
      <w:marTop w:val="0"/>
      <w:marBottom w:val="0"/>
      <w:divBdr>
        <w:top w:val="none" w:sz="0" w:space="0" w:color="auto"/>
        <w:left w:val="none" w:sz="0" w:space="0" w:color="auto"/>
        <w:bottom w:val="none" w:sz="0" w:space="0" w:color="auto"/>
        <w:right w:val="none" w:sz="0" w:space="0" w:color="auto"/>
      </w:divBdr>
    </w:div>
    <w:div w:id="1608274568">
      <w:bodyDiv w:val="1"/>
      <w:marLeft w:val="0"/>
      <w:marRight w:val="0"/>
      <w:marTop w:val="0"/>
      <w:marBottom w:val="0"/>
      <w:divBdr>
        <w:top w:val="none" w:sz="0" w:space="0" w:color="auto"/>
        <w:left w:val="none" w:sz="0" w:space="0" w:color="auto"/>
        <w:bottom w:val="none" w:sz="0" w:space="0" w:color="auto"/>
        <w:right w:val="none" w:sz="0" w:space="0" w:color="auto"/>
      </w:divBdr>
    </w:div>
    <w:div w:id="1754163076">
      <w:bodyDiv w:val="1"/>
      <w:marLeft w:val="0"/>
      <w:marRight w:val="0"/>
      <w:marTop w:val="0"/>
      <w:marBottom w:val="0"/>
      <w:divBdr>
        <w:top w:val="none" w:sz="0" w:space="0" w:color="auto"/>
        <w:left w:val="none" w:sz="0" w:space="0" w:color="auto"/>
        <w:bottom w:val="none" w:sz="0" w:space="0" w:color="auto"/>
        <w:right w:val="none" w:sz="0" w:space="0" w:color="auto"/>
      </w:divBdr>
    </w:div>
    <w:div w:id="1894923138">
      <w:bodyDiv w:val="1"/>
      <w:marLeft w:val="0"/>
      <w:marRight w:val="0"/>
      <w:marTop w:val="0"/>
      <w:marBottom w:val="0"/>
      <w:divBdr>
        <w:top w:val="none" w:sz="0" w:space="0" w:color="auto"/>
        <w:left w:val="none" w:sz="0" w:space="0" w:color="auto"/>
        <w:bottom w:val="none" w:sz="0" w:space="0" w:color="auto"/>
        <w:right w:val="none" w:sz="0" w:space="0" w:color="auto"/>
      </w:divBdr>
    </w:div>
    <w:div w:id="2007394735">
      <w:bodyDiv w:val="1"/>
      <w:marLeft w:val="0"/>
      <w:marRight w:val="0"/>
      <w:marTop w:val="0"/>
      <w:marBottom w:val="0"/>
      <w:divBdr>
        <w:top w:val="none" w:sz="0" w:space="0" w:color="auto"/>
        <w:left w:val="none" w:sz="0" w:space="0" w:color="auto"/>
        <w:bottom w:val="none" w:sz="0" w:space="0" w:color="auto"/>
        <w:right w:val="none" w:sz="0" w:space="0" w:color="auto"/>
      </w:divBdr>
    </w:div>
    <w:div w:id="2117284590">
      <w:bodyDiv w:val="1"/>
      <w:marLeft w:val="0"/>
      <w:marRight w:val="0"/>
      <w:marTop w:val="0"/>
      <w:marBottom w:val="0"/>
      <w:divBdr>
        <w:top w:val="none" w:sz="0" w:space="0" w:color="auto"/>
        <w:left w:val="none" w:sz="0" w:space="0" w:color="auto"/>
        <w:bottom w:val="none" w:sz="0" w:space="0" w:color="auto"/>
        <w:right w:val="none" w:sz="0" w:space="0" w:color="auto"/>
      </w:divBdr>
    </w:div>
    <w:div w:id="2120834485">
      <w:bodyDiv w:val="1"/>
      <w:marLeft w:val="0"/>
      <w:marRight w:val="0"/>
      <w:marTop w:val="0"/>
      <w:marBottom w:val="0"/>
      <w:divBdr>
        <w:top w:val="none" w:sz="0" w:space="0" w:color="auto"/>
        <w:left w:val="none" w:sz="0" w:space="0" w:color="auto"/>
        <w:bottom w:val="none" w:sz="0" w:space="0" w:color="auto"/>
        <w:right w:val="none" w:sz="0" w:space="0" w:color="auto"/>
      </w:divBdr>
    </w:div>
    <w:div w:id="21258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Nappelquist@entira.net" TargetMode="Externa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ggateway.org/LinkClick.aspx?fileticket=UanKpDrdcnk%3d&amp;tabid=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Potential items</vt:lpstr>
    </vt:vector>
  </TitlesOfParts>
  <Company>Nancy Appelquist consulting</Company>
  <LinksUpToDate>false</LinksUpToDate>
  <CharactersWithSpaces>10971</CharactersWithSpaces>
  <SharedDoc>false</SharedDoc>
  <HLinks>
    <vt:vector size="6" baseType="variant">
      <vt:variant>
        <vt:i4>7012398</vt:i4>
      </vt:variant>
      <vt:variant>
        <vt:i4>0</vt:i4>
      </vt:variant>
      <vt:variant>
        <vt:i4>0</vt:i4>
      </vt:variant>
      <vt:variant>
        <vt:i4>5</vt:i4>
      </vt:variant>
      <vt:variant>
        <vt:lpwstr>http://www.aggateway.org/LinkClick.aspx?fileticket=UanKpDrdcnk%3d&amp;tabid=520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creator>Jim Wilson</dc:creator>
  <cp:lastModifiedBy>mkrhod</cp:lastModifiedBy>
  <cp:revision>3</cp:revision>
  <cp:lastPrinted>2012-01-05T19:43:00Z</cp:lastPrinted>
  <dcterms:created xsi:type="dcterms:W3CDTF">2012-09-14T18:17:00Z</dcterms:created>
  <dcterms:modified xsi:type="dcterms:W3CDTF">2012-09-14T18:18:00Z</dcterms:modified>
</cp:coreProperties>
</file>