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0A" w:rsidRDefault="00B5000A" w:rsidP="00B5000A">
      <w:pPr>
        <w:pStyle w:val="NoSpacing"/>
        <w:jc w:val="center"/>
        <w:rPr>
          <w:b/>
          <w:sz w:val="28"/>
        </w:rPr>
      </w:pPr>
      <w:r w:rsidRPr="00B5000A">
        <w:rPr>
          <w:b/>
          <w:sz w:val="28"/>
        </w:rPr>
        <w:t xml:space="preserve">Crop Protection Canada Connectivity (CPCC) </w:t>
      </w:r>
    </w:p>
    <w:p w:rsidR="00B5000A" w:rsidRPr="00B5000A" w:rsidRDefault="00B5000A" w:rsidP="00B5000A">
      <w:pPr>
        <w:pStyle w:val="NoSpacing"/>
        <w:jc w:val="center"/>
        <w:rPr>
          <w:b/>
          <w:sz w:val="28"/>
        </w:rPr>
      </w:pPr>
      <w:r w:rsidRPr="00B5000A">
        <w:rPr>
          <w:b/>
          <w:sz w:val="28"/>
        </w:rPr>
        <w:t xml:space="preserve">Project </w:t>
      </w:r>
      <w:r w:rsidR="00E804EA">
        <w:rPr>
          <w:b/>
          <w:sz w:val="28"/>
        </w:rPr>
        <w:t xml:space="preserve">Design Phase </w:t>
      </w:r>
      <w:r w:rsidRPr="00B5000A">
        <w:rPr>
          <w:b/>
          <w:sz w:val="28"/>
        </w:rPr>
        <w:t>Kick-off Meeting</w:t>
      </w:r>
    </w:p>
    <w:p w:rsidR="00B5000A" w:rsidRPr="00B5000A" w:rsidRDefault="00B71AC1" w:rsidP="00B5000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October 9-11</w:t>
      </w:r>
      <w:r w:rsidR="00B5000A" w:rsidRPr="00B5000A">
        <w:rPr>
          <w:b/>
          <w:sz w:val="28"/>
        </w:rPr>
        <w:t>, 2013</w:t>
      </w:r>
    </w:p>
    <w:p w:rsidR="00B5000A" w:rsidRPr="00B5000A" w:rsidRDefault="00B5000A" w:rsidP="00B5000A">
      <w:pPr>
        <w:pStyle w:val="NoSpacing"/>
        <w:jc w:val="center"/>
        <w:rPr>
          <w:b/>
          <w:sz w:val="28"/>
        </w:rPr>
      </w:pPr>
    </w:p>
    <w:p w:rsidR="00FD5ED9" w:rsidRPr="00176B9C" w:rsidRDefault="00B5000A" w:rsidP="00176B9C">
      <w:pPr>
        <w:pStyle w:val="NoSpacing"/>
        <w:rPr>
          <w:b/>
        </w:rPr>
      </w:pPr>
      <w:r w:rsidRPr="00176B9C">
        <w:rPr>
          <w:b/>
        </w:rPr>
        <w:t xml:space="preserve"> </w:t>
      </w:r>
      <w:r w:rsidR="00FD5ED9" w:rsidRPr="00176B9C">
        <w:rPr>
          <w:b/>
        </w:rPr>
        <w:t>Meeting Location:</w:t>
      </w:r>
    </w:p>
    <w:p w:rsidR="00FD5ED9" w:rsidRDefault="00FB66FF" w:rsidP="00176B9C">
      <w:pPr>
        <w:pStyle w:val="NoSpacing"/>
        <w:ind w:left="720"/>
      </w:pPr>
      <w:r>
        <w:t>Monsanto Company</w:t>
      </w:r>
    </w:p>
    <w:p w:rsidR="00FB66FF" w:rsidRDefault="00FB66FF" w:rsidP="00176B9C">
      <w:pPr>
        <w:pStyle w:val="NoSpacing"/>
        <w:ind w:left="720"/>
      </w:pPr>
      <w:r>
        <w:t>900 One Research Rd</w:t>
      </w:r>
    </w:p>
    <w:p w:rsidR="00FB66FF" w:rsidRDefault="00FB66FF" w:rsidP="00176B9C">
      <w:pPr>
        <w:pStyle w:val="NoSpacing"/>
        <w:ind w:left="720"/>
      </w:pPr>
      <w:r>
        <w:t xml:space="preserve">Winnipeg, </w:t>
      </w:r>
      <w:r w:rsidR="00756BE8">
        <w:t xml:space="preserve">MB </w:t>
      </w:r>
      <w:bookmarkStart w:id="0" w:name="_GoBack"/>
      <w:bookmarkEnd w:id="0"/>
      <w:r>
        <w:t>R3T 6E3</w:t>
      </w:r>
    </w:p>
    <w:p w:rsidR="00176B9C" w:rsidRDefault="00176B9C" w:rsidP="00176B9C">
      <w:pPr>
        <w:pStyle w:val="NoSpacing"/>
        <w:ind w:firstLine="720"/>
      </w:pPr>
      <w:r>
        <w:t>Phone:  (204) 985-1000 (for directions)</w:t>
      </w:r>
    </w:p>
    <w:p w:rsidR="00E804EA" w:rsidRDefault="00E804EA" w:rsidP="00FD5ED9">
      <w:pPr>
        <w:pStyle w:val="NoSpacing"/>
        <w:ind w:left="720"/>
      </w:pPr>
    </w:p>
    <w:p w:rsidR="00E804EA" w:rsidRDefault="00E804EA" w:rsidP="00E804EA">
      <w:pPr>
        <w:pStyle w:val="NoSpacing"/>
        <w:rPr>
          <w:b/>
        </w:rPr>
      </w:pPr>
      <w:r>
        <w:rPr>
          <w:b/>
        </w:rPr>
        <w:t>Date/Time:</w:t>
      </w:r>
    </w:p>
    <w:p w:rsidR="00E804EA" w:rsidRDefault="00FB66FF" w:rsidP="00E804EA">
      <w:pPr>
        <w:pStyle w:val="NoSpacing"/>
        <w:ind w:left="720"/>
      </w:pPr>
      <w:r>
        <w:t>Wednesday, October 9</w:t>
      </w:r>
      <w:r w:rsidRPr="00FB66FF">
        <w:rPr>
          <w:vertAlign w:val="superscript"/>
        </w:rPr>
        <w:t>th</w:t>
      </w:r>
      <w:r w:rsidR="00E804EA">
        <w:t xml:space="preserve"> – starting at 1 pm ending at 5:00 pm</w:t>
      </w:r>
    </w:p>
    <w:p w:rsidR="00E804EA" w:rsidRDefault="00FB66FF" w:rsidP="00E804EA">
      <w:pPr>
        <w:pStyle w:val="NoSpacing"/>
        <w:ind w:left="720"/>
      </w:pPr>
      <w:r>
        <w:t>Thursday, October 10</w:t>
      </w:r>
      <w:r w:rsidRPr="00FB66FF">
        <w:rPr>
          <w:vertAlign w:val="superscript"/>
        </w:rPr>
        <w:t>th</w:t>
      </w:r>
      <w:r w:rsidR="00E804EA">
        <w:t xml:space="preserve"> – 8:30 – 5:00 pm</w:t>
      </w:r>
    </w:p>
    <w:p w:rsidR="00E804EA" w:rsidRDefault="00FB66FF" w:rsidP="00E804EA">
      <w:pPr>
        <w:pStyle w:val="NoSpacing"/>
        <w:ind w:left="720"/>
      </w:pPr>
      <w:r>
        <w:t>Friday, October 11th</w:t>
      </w:r>
      <w:r w:rsidR="00E804EA">
        <w:t xml:space="preserve"> – 8:30 –</w:t>
      </w:r>
      <w:r>
        <w:t xml:space="preserve"> noon</w:t>
      </w:r>
      <w:r w:rsidR="00E804EA">
        <w:t xml:space="preserve"> pm</w:t>
      </w:r>
      <w:r w:rsidR="005F3369">
        <w:t xml:space="preserve"> (please do not book depa</w:t>
      </w:r>
      <w:r>
        <w:t>rture flights any earlier than 3</w:t>
      </w:r>
      <w:r w:rsidR="005F3369">
        <w:t>:00 pm)</w:t>
      </w:r>
    </w:p>
    <w:p w:rsidR="00E804EA" w:rsidRDefault="00E804EA" w:rsidP="00E804EA">
      <w:pPr>
        <w:pStyle w:val="NoSpacing"/>
        <w:ind w:left="720"/>
      </w:pPr>
    </w:p>
    <w:p w:rsidR="00E804EA" w:rsidRDefault="00E804EA" w:rsidP="00E804EA">
      <w:pPr>
        <w:pStyle w:val="NoSpacing"/>
        <w:rPr>
          <w:b/>
        </w:rPr>
      </w:pPr>
      <w:r>
        <w:rPr>
          <w:b/>
        </w:rPr>
        <w:t xml:space="preserve">Dress: </w:t>
      </w:r>
    </w:p>
    <w:p w:rsidR="00FD5ED9" w:rsidRDefault="00E804EA" w:rsidP="00FE0485">
      <w:pPr>
        <w:pStyle w:val="NoSpacing"/>
      </w:pPr>
      <w:r>
        <w:rPr>
          <w:b/>
        </w:rPr>
        <w:tab/>
      </w:r>
      <w:r>
        <w:t>Business Casual</w:t>
      </w:r>
    </w:p>
    <w:p w:rsidR="00FE0485" w:rsidRDefault="00FE0485" w:rsidP="00FE0485">
      <w:pPr>
        <w:pStyle w:val="NoSpacing"/>
      </w:pPr>
    </w:p>
    <w:p w:rsidR="00E804EA" w:rsidRDefault="00E804EA">
      <w:pPr>
        <w:rPr>
          <w:b/>
        </w:rPr>
      </w:pPr>
      <w:r>
        <w:rPr>
          <w:b/>
        </w:rPr>
        <w:t>Hotel Information</w:t>
      </w:r>
      <w:r w:rsidR="00FB66FF">
        <w:rPr>
          <w:b/>
        </w:rPr>
        <w:t xml:space="preserve"> – all need to arrange their own reservations</w:t>
      </w:r>
      <w:r>
        <w:rPr>
          <w:b/>
        </w:rPr>
        <w:t>:</w:t>
      </w:r>
    </w:p>
    <w:p w:rsidR="00B61B23" w:rsidRDefault="00B61B23" w:rsidP="00B61B23">
      <w:pPr>
        <w:pStyle w:val="NoSpacing"/>
      </w:pPr>
      <w:r>
        <w:t>There is a Sheraton Four Points very close to Monsanto’s offices </w:t>
      </w:r>
    </w:p>
    <w:p w:rsidR="00B61B23" w:rsidRDefault="00B61B23" w:rsidP="00B61B23">
      <w:pPr>
        <w:pStyle w:val="NoSpacing"/>
      </w:pPr>
      <w:r>
        <w:t>2935 Pembina Highway • Winnipeg, MB R3T 2H5 • Canada</w:t>
      </w:r>
    </w:p>
    <w:p w:rsidR="00B61B23" w:rsidRPr="00B61B23" w:rsidRDefault="00B61B23" w:rsidP="00B61B23">
      <w:pPr>
        <w:pStyle w:val="NoSpacing"/>
      </w:pPr>
      <w:r>
        <w:t xml:space="preserve"> Phone: (204) 275-7711 • Fax: (204) 269-0364</w:t>
      </w:r>
    </w:p>
    <w:p w:rsidR="00B61B23" w:rsidRDefault="00B61B23" w:rsidP="00B61B23">
      <w:pPr>
        <w:rPr>
          <w:rFonts w:ascii="Arial" w:eastAsia="Times New Roman" w:hAnsi="Arial" w:cs="Arial"/>
          <w:sz w:val="18"/>
          <w:szCs w:val="18"/>
        </w:rPr>
      </w:pPr>
      <w:hyperlink r:id="rId7" w:history="1">
        <w:r>
          <w:rPr>
            <w:rStyle w:val="Hyperlink"/>
            <w:rFonts w:ascii="Calibri" w:eastAsia="Times New Roman" w:hAnsi="Calibri" w:cs="Arial"/>
          </w:rPr>
          <w:t>http://deals.fourpo</w:t>
        </w:r>
        <w:r>
          <w:rPr>
            <w:rStyle w:val="Hyperlink"/>
            <w:rFonts w:ascii="Calibri" w:eastAsia="Times New Roman" w:hAnsi="Calibri" w:cs="Arial"/>
          </w:rPr>
          <w:t>i</w:t>
        </w:r>
        <w:r>
          <w:rPr>
            <w:rStyle w:val="Hyperlink"/>
            <w:rFonts w:ascii="Calibri" w:eastAsia="Times New Roman" w:hAnsi="Calibri" w:cs="Arial"/>
          </w:rPr>
          <w:t>nts.com/Four-Points-Winnipeg-South-Hotel-3086/so.htm?PS=PS_aa_SelectService_GoogleBMM_sheraton_four_points_winnipeg_112310_NAD_FM</w:t>
        </w:r>
      </w:hyperlink>
    </w:p>
    <w:p w:rsidR="00E804EA" w:rsidRDefault="00E804EA" w:rsidP="00E804EA">
      <w:r>
        <w:rPr>
          <w:b/>
        </w:rPr>
        <w:t xml:space="preserve">What is the Kick-off Meeting?  </w:t>
      </w:r>
    </w:p>
    <w:p w:rsidR="00E804EA" w:rsidRPr="00B83DA0" w:rsidRDefault="00E804EA" w:rsidP="00E804EA">
      <w:r>
        <w:t>It is the very first meeting of those companies that have committed to participate in a collaborative connectivity project.  The following are the objectives of the Design Phase Kick-off Meeting:</w:t>
      </w:r>
    </w:p>
    <w:p w:rsidR="00E804EA" w:rsidRPr="00216437" w:rsidRDefault="00E804EA" w:rsidP="00E804EA">
      <w:pPr>
        <w:pStyle w:val="NoSpacing"/>
        <w:numPr>
          <w:ilvl w:val="0"/>
          <w:numId w:val="2"/>
        </w:numPr>
      </w:pPr>
      <w:r w:rsidRPr="00216437">
        <w:t>Members understand the project &amp;</w:t>
      </w:r>
      <w:r>
        <w:t xml:space="preserve"> </w:t>
      </w:r>
      <w:r w:rsidRPr="00216437">
        <w:t>what is expected (foundation)</w:t>
      </w:r>
    </w:p>
    <w:p w:rsidR="00E804EA" w:rsidRPr="00216437" w:rsidRDefault="00E804EA" w:rsidP="00E804EA">
      <w:pPr>
        <w:pStyle w:val="NoSpacing"/>
        <w:numPr>
          <w:ilvl w:val="0"/>
          <w:numId w:val="2"/>
        </w:numPr>
      </w:pPr>
      <w:r w:rsidRPr="00216437">
        <w:t>Members understand what is a</w:t>
      </w:r>
      <w:r>
        <w:t xml:space="preserve"> </w:t>
      </w:r>
      <w:r w:rsidRPr="00216437">
        <w:t>collaborative team &amp; how we’ll operate</w:t>
      </w:r>
    </w:p>
    <w:p w:rsidR="00E804EA" w:rsidRPr="00216437" w:rsidRDefault="00E804EA" w:rsidP="00E804EA">
      <w:pPr>
        <w:pStyle w:val="NoSpacing"/>
        <w:numPr>
          <w:ilvl w:val="0"/>
          <w:numId w:val="2"/>
        </w:numPr>
      </w:pPr>
      <w:r w:rsidRPr="00216437">
        <w:t>Team members meet “in person” to</w:t>
      </w:r>
      <w:r>
        <w:t xml:space="preserve"> </w:t>
      </w:r>
      <w:r w:rsidRPr="00216437">
        <w:t>get to know team members better</w:t>
      </w:r>
    </w:p>
    <w:p w:rsidR="00E804EA" w:rsidRDefault="00E804EA" w:rsidP="00E804EA">
      <w:pPr>
        <w:pStyle w:val="NoSpacing"/>
        <w:numPr>
          <w:ilvl w:val="0"/>
          <w:numId w:val="2"/>
        </w:numPr>
      </w:pPr>
      <w:r w:rsidRPr="00216437">
        <w:t>Start the process for the Phase 1</w:t>
      </w:r>
      <w:r>
        <w:t xml:space="preserve"> </w:t>
      </w:r>
      <w:r w:rsidRPr="00216437">
        <w:t>Design Review</w:t>
      </w:r>
    </w:p>
    <w:p w:rsidR="00F11012" w:rsidRDefault="00F11012">
      <w:pPr>
        <w:rPr>
          <w:b/>
        </w:rPr>
      </w:pPr>
    </w:p>
    <w:p w:rsidR="006F01C2" w:rsidRDefault="00B5000A">
      <w:pPr>
        <w:rPr>
          <w:b/>
        </w:rPr>
      </w:pPr>
      <w:r>
        <w:rPr>
          <w:b/>
        </w:rPr>
        <w:t>Who should attend?</w:t>
      </w:r>
    </w:p>
    <w:p w:rsidR="00B5000A" w:rsidRDefault="00B5000A" w:rsidP="00B5000A">
      <w:pPr>
        <w:pStyle w:val="NoSpacing"/>
        <w:ind w:left="720"/>
      </w:pPr>
      <w:r>
        <w:t>All companies that will be participating in the CPCC project should attend the 2-</w:t>
      </w:r>
      <w:r w:rsidR="00FB66FF">
        <w:t xml:space="preserve">full </w:t>
      </w:r>
      <w:r>
        <w:t>day</w:t>
      </w:r>
      <w:r w:rsidR="00FB66FF">
        <w:t>s</w:t>
      </w:r>
      <w:r>
        <w:t xml:space="preserve"> meeting</w:t>
      </w:r>
      <w:r w:rsidR="00FB66FF">
        <w:t xml:space="preserve"> (spit across 3 days)</w:t>
      </w:r>
      <w:r>
        <w:t>.  Within each company the following are the types of people that should attend:</w:t>
      </w:r>
    </w:p>
    <w:p w:rsidR="00216437" w:rsidRDefault="00B5000A" w:rsidP="00216437">
      <w:pPr>
        <w:pStyle w:val="NoSpacing"/>
        <w:numPr>
          <w:ilvl w:val="0"/>
          <w:numId w:val="1"/>
        </w:numPr>
      </w:pPr>
      <w:r>
        <w:t>Business Leads</w:t>
      </w:r>
      <w:r w:rsidR="00216437">
        <w:t xml:space="preserve"> :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t>Represents their company on the B</w:t>
      </w:r>
      <w:r w:rsidR="00E804EA">
        <w:t>usiness</w:t>
      </w:r>
      <w:r>
        <w:t>/T</w:t>
      </w:r>
      <w:r w:rsidR="00E804EA">
        <w:t>echnical (B/T)</w:t>
      </w:r>
      <w:r>
        <w:t xml:space="preserve"> team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t>Coordinates internal organizational changes (if necessary)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t>Accountable for business issues resolution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lastRenderedPageBreak/>
        <w:t xml:space="preserve"> Responsible for communications internally within their company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t>Responsible for the updates to Project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t>Internal Coordinator during implementation</w:t>
      </w:r>
    </w:p>
    <w:p w:rsidR="00216437" w:rsidRDefault="00216437" w:rsidP="00216437">
      <w:pPr>
        <w:pStyle w:val="NoSpacing"/>
        <w:numPr>
          <w:ilvl w:val="0"/>
          <w:numId w:val="1"/>
        </w:numPr>
      </w:pPr>
      <w:r>
        <w:t>Technical Leads: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t>Responsible for solutions delivery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t>Assures that project objectives are met, and benefits are measured.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t>Accountable for technical issue resolution</w:t>
      </w:r>
    </w:p>
    <w:p w:rsidR="00216437" w:rsidRDefault="00216437" w:rsidP="00216437">
      <w:pPr>
        <w:pStyle w:val="NoSpacing"/>
        <w:numPr>
          <w:ilvl w:val="1"/>
          <w:numId w:val="1"/>
        </w:numPr>
      </w:pPr>
      <w:r>
        <w:t>Responsible for project schedule compliance during implementation</w:t>
      </w:r>
    </w:p>
    <w:p w:rsidR="00216437" w:rsidRDefault="00216437" w:rsidP="00216437">
      <w:pPr>
        <w:pStyle w:val="NoSpacing"/>
      </w:pPr>
    </w:p>
    <w:p w:rsidR="00B83DA0" w:rsidRDefault="00B83DA0" w:rsidP="00216437">
      <w:pPr>
        <w:pStyle w:val="NoSpacing"/>
      </w:pPr>
    </w:p>
    <w:p w:rsidR="00B83DA0" w:rsidRPr="00CC1A53" w:rsidRDefault="00B83DA0" w:rsidP="00B83DA0">
      <w:pPr>
        <w:rPr>
          <w:color w:val="FF0000"/>
          <w:u w:val="single"/>
        </w:rPr>
      </w:pPr>
      <w:r w:rsidRPr="00CC1A53">
        <w:rPr>
          <w:b/>
        </w:rPr>
        <w:t xml:space="preserve">Kick-off Meeting prep work:  </w:t>
      </w:r>
      <w:r w:rsidRPr="00CC1A53">
        <w:rPr>
          <w:color w:val="FF0000"/>
          <w:u w:val="single"/>
        </w:rPr>
        <w:t>Important to complete prior to coming to kick-off meeting</w:t>
      </w:r>
    </w:p>
    <w:p w:rsidR="00B83DA0" w:rsidRPr="00CC1A53" w:rsidRDefault="00B83DA0" w:rsidP="00B83DA0">
      <w:r w:rsidRPr="00CC1A53">
        <w:t>Please discuss internally the following items so that you can provide input to the meeting:</w:t>
      </w:r>
    </w:p>
    <w:p w:rsidR="00B83DA0" w:rsidRPr="00CC1A53" w:rsidRDefault="00B83DA0" w:rsidP="00B83DA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CC1A53">
        <w:rPr>
          <w:rFonts w:asciiTheme="minorHAnsi" w:hAnsiTheme="minorHAnsi"/>
        </w:rPr>
        <w:t xml:space="preserve">What is your current high level business process (high level steps/tasks) with your trading partners for </w:t>
      </w:r>
      <w:r>
        <w:rPr>
          <w:rFonts w:asciiTheme="minorHAnsi" w:hAnsiTheme="minorHAnsi"/>
        </w:rPr>
        <w:t>order to invoice process</w:t>
      </w:r>
      <w:r w:rsidRPr="00CC1A53">
        <w:rPr>
          <w:rFonts w:asciiTheme="minorHAnsi" w:hAnsiTheme="minorHAnsi"/>
        </w:rPr>
        <w:t>?  We do not want you to disclose any proprietary information on this, so please keep at a high level.</w:t>
      </w:r>
      <w:r>
        <w:rPr>
          <w:rFonts w:asciiTheme="minorHAnsi" w:hAnsiTheme="minorHAnsi"/>
        </w:rPr>
        <w:t xml:space="preserve">  It’s good if you have a business process flow map – if not, hopefully those attending know what that business process is within your company.</w:t>
      </w:r>
    </w:p>
    <w:p w:rsidR="00B83DA0" w:rsidRPr="00CC1A53" w:rsidRDefault="00B83DA0" w:rsidP="00B83DA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Identify </w:t>
      </w:r>
      <w:r w:rsidRPr="00CC1A53">
        <w:rPr>
          <w:rFonts w:asciiTheme="minorHAnsi" w:hAnsiTheme="minorHAnsi"/>
        </w:rPr>
        <w:t>the data elements that you currently send (if a manufacturer) or receive (if a</w:t>
      </w:r>
      <w:r>
        <w:rPr>
          <w:rFonts w:asciiTheme="minorHAnsi" w:hAnsiTheme="minorHAnsi"/>
        </w:rPr>
        <w:t xml:space="preserve"> distributor or retailer) for an order and order response</w:t>
      </w:r>
      <w:r w:rsidRPr="00CC1A53">
        <w:rPr>
          <w:rFonts w:asciiTheme="minorHAnsi" w:hAnsiTheme="minorHAnsi"/>
        </w:rPr>
        <w:t xml:space="preserve"> that you absolutely MUST have for your business system?</w:t>
      </w:r>
      <w:r>
        <w:rPr>
          <w:rFonts w:asciiTheme="minorHAnsi" w:hAnsiTheme="minorHAnsi"/>
        </w:rPr>
        <w:t xml:space="preserve">  Please bring a list with you.</w:t>
      </w:r>
    </w:p>
    <w:p w:rsidR="00B83DA0" w:rsidRPr="00CC1A53" w:rsidRDefault="00B83DA0" w:rsidP="00B83DA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CC1A53">
        <w:rPr>
          <w:rFonts w:asciiTheme="minorHAnsi" w:hAnsiTheme="minorHAnsi"/>
        </w:rPr>
        <w:t>Do you have any fears, con</w:t>
      </w:r>
      <w:r>
        <w:rPr>
          <w:rFonts w:asciiTheme="minorHAnsi" w:hAnsiTheme="minorHAnsi"/>
        </w:rPr>
        <w:t xml:space="preserve">cerns or constraints that you currently have regarding the project (such as any system upgrades; times your systems may be locked down; vacation scheduled for critical people on the project;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)?  Be prepared to share/discuss, if not in a group, please email to Marilyn Hunter (</w:t>
      </w:r>
      <w:hyperlink r:id="rId8" w:history="1">
        <w:r w:rsidRPr="004538C8">
          <w:rPr>
            <w:rStyle w:val="Hyperlink"/>
            <w:rFonts w:asciiTheme="minorHAnsi" w:hAnsiTheme="minorHAnsi"/>
          </w:rPr>
          <w:t>marilyn.hunter@aggateway.org</w:t>
        </w:r>
      </w:hyperlink>
      <w:r>
        <w:rPr>
          <w:rFonts w:asciiTheme="minorHAnsi" w:hAnsiTheme="minorHAnsi"/>
        </w:rPr>
        <w:t xml:space="preserve"> )</w:t>
      </w:r>
    </w:p>
    <w:p w:rsidR="00B5000A" w:rsidRPr="00176B9C" w:rsidRDefault="00B83DA0" w:rsidP="00176B9C">
      <w:pPr>
        <w:pStyle w:val="ListParagraph"/>
        <w:numPr>
          <w:ilvl w:val="0"/>
          <w:numId w:val="3"/>
        </w:numPr>
        <w:spacing w:after="200" w:line="276" w:lineRule="auto"/>
      </w:pPr>
      <w:r w:rsidRPr="00CC1A53">
        <w:rPr>
          <w:rFonts w:asciiTheme="minorHAnsi" w:hAnsiTheme="minorHAnsi"/>
        </w:rPr>
        <w:t>Come prepared with the information above and bring an open</w:t>
      </w:r>
      <w:r>
        <w:rPr>
          <w:rFonts w:asciiTheme="minorHAnsi" w:hAnsiTheme="minorHAnsi"/>
        </w:rPr>
        <w:t xml:space="preserve"> mind and heart to collaborate.</w:t>
      </w:r>
    </w:p>
    <w:p w:rsidR="00176B9C" w:rsidRPr="00316FE6" w:rsidRDefault="00176B9C" w:rsidP="00176B9C">
      <w:pPr>
        <w:rPr>
          <w:b/>
        </w:rPr>
      </w:pPr>
      <w:r>
        <w:t xml:space="preserve">If you have any questions, please contact Marilyn Hunter - +1 916-429-0509 (office) </w:t>
      </w:r>
      <w:r w:rsidRPr="00316FE6">
        <w:rPr>
          <w:b/>
        </w:rPr>
        <w:t>or +1 916-833-5593 (cell).</w:t>
      </w:r>
    </w:p>
    <w:p w:rsidR="00176B9C" w:rsidRDefault="00176B9C" w:rsidP="00176B9C">
      <w:r w:rsidRPr="00316FE6">
        <w:rPr>
          <w:b/>
        </w:rPr>
        <w:t>Directions from Hotel to Monsanto Offices</w:t>
      </w:r>
      <w:r w:rsidR="00316FE6">
        <w:t xml:space="preserve"> (5-7 minutes)</w:t>
      </w:r>
      <w:r>
        <w:t>:</w:t>
      </w:r>
    </w:p>
    <w:p w:rsidR="00176B9C" w:rsidRDefault="00176B9C" w:rsidP="00176B9C">
      <w:pPr>
        <w:pStyle w:val="ListParagraph"/>
        <w:numPr>
          <w:ilvl w:val="0"/>
          <w:numId w:val="4"/>
        </w:numPr>
      </w:pPr>
      <w:r>
        <w:t>Start out going South on Pembina Hwy/Rte-42 S</w:t>
      </w:r>
    </w:p>
    <w:p w:rsidR="00176B9C" w:rsidRDefault="00176B9C" w:rsidP="00176B9C">
      <w:pPr>
        <w:pStyle w:val="ListParagraph"/>
        <w:numPr>
          <w:ilvl w:val="0"/>
          <w:numId w:val="4"/>
        </w:numPr>
      </w:pPr>
      <w:r>
        <w:t xml:space="preserve">Make a U-turn onto Pembina Hwy / </w:t>
      </w:r>
      <w:proofErr w:type="spellStart"/>
      <w:r>
        <w:t>Rte</w:t>
      </w:r>
      <w:proofErr w:type="spellEnd"/>
      <w:r>
        <w:t xml:space="preserve"> 42 N </w:t>
      </w:r>
    </w:p>
    <w:p w:rsidR="00176B9C" w:rsidRDefault="00176B9C" w:rsidP="00176B9C">
      <w:pPr>
        <w:pStyle w:val="ListParagraph"/>
        <w:numPr>
          <w:ilvl w:val="0"/>
          <w:numId w:val="4"/>
        </w:numPr>
      </w:pPr>
      <w:r>
        <w:t>Turn Right on Chancellor Matheson Rd.</w:t>
      </w:r>
    </w:p>
    <w:p w:rsidR="00176B9C" w:rsidRDefault="00176B9C" w:rsidP="00176B9C">
      <w:pPr>
        <w:pStyle w:val="ListParagraph"/>
        <w:numPr>
          <w:ilvl w:val="0"/>
          <w:numId w:val="4"/>
        </w:numPr>
      </w:pPr>
      <w:r>
        <w:t>Turn slight right onto Research Rd.</w:t>
      </w:r>
    </w:p>
    <w:p w:rsidR="00176B9C" w:rsidRDefault="00176B9C" w:rsidP="00176B9C"/>
    <w:p w:rsidR="00176B9C" w:rsidRPr="00316FE6" w:rsidRDefault="00176B9C" w:rsidP="00176B9C">
      <w:pPr>
        <w:rPr>
          <w:b/>
        </w:rPr>
      </w:pPr>
      <w:r w:rsidRPr="00316FE6">
        <w:rPr>
          <w:b/>
        </w:rPr>
        <w:t>Parking</w:t>
      </w:r>
      <w:r w:rsidR="00316FE6">
        <w:rPr>
          <w:b/>
        </w:rPr>
        <w:t xml:space="preserve"> at Monsanto</w:t>
      </w:r>
      <w:r w:rsidRPr="00316FE6">
        <w:rPr>
          <w:b/>
        </w:rPr>
        <w:t xml:space="preserve">: </w:t>
      </w:r>
    </w:p>
    <w:p w:rsidR="00B5000A" w:rsidRDefault="00B5000A" w:rsidP="00316FE6">
      <w:pPr>
        <w:pStyle w:val="ListParagraph"/>
        <w:numPr>
          <w:ilvl w:val="0"/>
          <w:numId w:val="5"/>
        </w:numPr>
      </w:pPr>
    </w:p>
    <w:p w:rsidR="00B5000A" w:rsidRDefault="00B5000A"/>
    <w:sectPr w:rsidR="00B5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0E7"/>
    <w:multiLevelType w:val="hybridMultilevel"/>
    <w:tmpl w:val="73E8E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D213C"/>
    <w:multiLevelType w:val="hybridMultilevel"/>
    <w:tmpl w:val="6226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97A59"/>
    <w:multiLevelType w:val="hybridMultilevel"/>
    <w:tmpl w:val="ED2C5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594B0C"/>
    <w:multiLevelType w:val="hybridMultilevel"/>
    <w:tmpl w:val="A4F8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7735A"/>
    <w:multiLevelType w:val="hybridMultilevel"/>
    <w:tmpl w:val="0D80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A"/>
    <w:rsid w:val="00176B9C"/>
    <w:rsid w:val="00216437"/>
    <w:rsid w:val="00316FE6"/>
    <w:rsid w:val="005F3369"/>
    <w:rsid w:val="006F01C2"/>
    <w:rsid w:val="00756BE8"/>
    <w:rsid w:val="00B5000A"/>
    <w:rsid w:val="00B61B23"/>
    <w:rsid w:val="00B71AC1"/>
    <w:rsid w:val="00B83DA0"/>
    <w:rsid w:val="00DF14F1"/>
    <w:rsid w:val="00E804EA"/>
    <w:rsid w:val="00F11012"/>
    <w:rsid w:val="00FB66FF"/>
    <w:rsid w:val="00FD5ED9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0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DA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61B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0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DA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61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821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8954953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753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8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0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3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5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19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20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5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07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2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253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74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7842">
                                              <w:marLeft w:val="15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15637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974116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246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465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1202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8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6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2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5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5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.hunter@aggatewa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deals.fourpoints.com/Four-Points-Winnipeg-South-Hotel-3086/so.htm?PS=PS_aa_SelectService_GoogleBMM_sheraton_four_points_winnipeg_112310_NAD_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F037-B02F-44D4-A0D5-B0C7EA0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Hunter</dc:creator>
  <cp:lastModifiedBy>Marilyn Hunter</cp:lastModifiedBy>
  <cp:revision>4</cp:revision>
  <dcterms:created xsi:type="dcterms:W3CDTF">2013-08-29T14:50:00Z</dcterms:created>
  <dcterms:modified xsi:type="dcterms:W3CDTF">2013-08-29T16:00:00Z</dcterms:modified>
</cp:coreProperties>
</file>